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0861" w14:textId="77777777" w:rsidR="0079398F" w:rsidRPr="00127979" w:rsidRDefault="003B091F" w:rsidP="003C7478">
      <w:pPr>
        <w:pStyle w:val="ListParagraph"/>
        <w:spacing w:after="0" w:line="240" w:lineRule="auto"/>
        <w:ind w:left="0"/>
        <w:rPr>
          <w:rFonts w:ascii="Arial" w:hAnsi="Arial" w:cs="Arial"/>
        </w:rPr>
      </w:pPr>
      <w:r w:rsidRPr="00127979">
        <w:rPr>
          <w:rFonts w:ascii="Arial" w:hAnsi="Arial" w:cs="Arial"/>
          <w:noProof/>
          <w:lang w:eastAsia="en-GB"/>
        </w:rPr>
        <w:drawing>
          <wp:anchor distT="0" distB="0" distL="114300" distR="114300" simplePos="0" relativeHeight="251658240" behindDoc="0" locked="0" layoutInCell="1" allowOverlap="1" wp14:anchorId="35CFB856" wp14:editId="7CDF886A">
            <wp:simplePos x="0" y="0"/>
            <wp:positionH relativeFrom="margin">
              <wp:align>center</wp:align>
            </wp:positionH>
            <wp:positionV relativeFrom="margin">
              <wp:align>top</wp:align>
            </wp:positionV>
            <wp:extent cx="6973570" cy="1080770"/>
            <wp:effectExtent l="0" t="0" r="0" b="5080"/>
            <wp:wrapSquare wrapText="bothSides"/>
            <wp:docPr id="2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3570"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5562B" w14:textId="77777777" w:rsidR="009C222E" w:rsidRPr="00127979" w:rsidRDefault="009C222E" w:rsidP="00003AA7">
      <w:pPr>
        <w:spacing w:after="0" w:line="240" w:lineRule="auto"/>
        <w:rPr>
          <w:rFonts w:ascii="Arial" w:hAnsi="Arial" w:cs="Arial"/>
          <w:b/>
          <w:color w:val="000000"/>
        </w:rPr>
      </w:pPr>
    </w:p>
    <w:tbl>
      <w:tblPr>
        <w:tblW w:w="11122"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11122"/>
      </w:tblGrid>
      <w:tr w:rsidR="00C942EF" w:rsidRPr="00127979" w14:paraId="5FCB7B65" w14:textId="77777777" w:rsidTr="006F7221">
        <w:trPr>
          <w:jc w:val="center"/>
        </w:trPr>
        <w:tc>
          <w:tcPr>
            <w:tcW w:w="11122" w:type="dxa"/>
            <w:shd w:val="clear" w:color="auto" w:fill="007193"/>
          </w:tcPr>
          <w:p w14:paraId="63877CCC" w14:textId="77777777" w:rsidR="00C942EF" w:rsidRPr="00127979" w:rsidRDefault="00003AA7" w:rsidP="00FC7823">
            <w:pPr>
              <w:spacing w:after="0" w:line="240" w:lineRule="auto"/>
              <w:rPr>
                <w:rFonts w:ascii="Arial" w:hAnsi="Arial" w:cs="Arial"/>
                <w:color w:val="FFFFFF"/>
                <w:sz w:val="48"/>
                <w:szCs w:val="48"/>
              </w:rPr>
            </w:pPr>
            <w:r w:rsidRPr="00127979">
              <w:rPr>
                <w:rFonts w:ascii="Arial" w:hAnsi="Arial" w:cs="Arial"/>
                <w:b/>
                <w:color w:val="FFFFFF"/>
                <w:sz w:val="48"/>
                <w:szCs w:val="48"/>
              </w:rPr>
              <w:t>JOB DESCRIPTION</w:t>
            </w:r>
          </w:p>
        </w:tc>
      </w:tr>
    </w:tbl>
    <w:p w14:paraId="1C49B101" w14:textId="77777777" w:rsidR="00B74589" w:rsidRPr="00127979" w:rsidRDefault="00B74589" w:rsidP="00B74589">
      <w:pPr>
        <w:tabs>
          <w:tab w:val="left" w:pos="2336"/>
          <w:tab w:val="left" w:pos="7124"/>
          <w:tab w:val="left" w:pos="10314"/>
        </w:tabs>
        <w:spacing w:after="0" w:line="240" w:lineRule="auto"/>
        <w:ind w:left="-601"/>
        <w:rPr>
          <w:rFonts w:ascii="Arial" w:hAnsi="Arial" w:cs="Arial"/>
        </w:rPr>
      </w:pPr>
      <w:r w:rsidRPr="00127979">
        <w:rPr>
          <w:rFonts w:ascii="Arial" w:hAnsi="Arial" w:cs="Arial"/>
          <w:b/>
        </w:rPr>
        <w:tab/>
      </w:r>
      <w:r w:rsidRPr="00127979">
        <w:rPr>
          <w:rFonts w:ascii="Arial" w:hAnsi="Arial" w:cs="Arial"/>
        </w:rPr>
        <w:tab/>
      </w:r>
      <w:r w:rsidRPr="00127979">
        <w:rPr>
          <w:rFonts w:ascii="Arial" w:hAnsi="Arial" w:cs="Arial"/>
          <w:b/>
        </w:rPr>
        <w:tab/>
      </w:r>
    </w:p>
    <w:tbl>
      <w:tblPr>
        <w:tblW w:w="11122"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313"/>
        <w:gridCol w:w="3260"/>
        <w:gridCol w:w="2442"/>
        <w:gridCol w:w="3107"/>
      </w:tblGrid>
      <w:tr w:rsidR="007A24C0" w:rsidRPr="00127979" w14:paraId="60F613CD" w14:textId="77777777" w:rsidTr="07EF37C2">
        <w:trPr>
          <w:trHeight w:val="567"/>
          <w:jc w:val="center"/>
        </w:trPr>
        <w:tc>
          <w:tcPr>
            <w:tcW w:w="2313" w:type="dxa"/>
            <w:shd w:val="clear" w:color="auto" w:fill="B9CDE5"/>
          </w:tcPr>
          <w:p w14:paraId="521828A3" w14:textId="77777777" w:rsidR="00C942EF" w:rsidRPr="00127979" w:rsidRDefault="00C942EF" w:rsidP="07EF37C2">
            <w:pPr>
              <w:spacing w:after="0" w:line="240" w:lineRule="auto"/>
              <w:rPr>
                <w:rFonts w:ascii="Arial" w:hAnsi="Arial" w:cs="Arial"/>
                <w:b/>
                <w:bCs/>
              </w:rPr>
            </w:pPr>
            <w:r w:rsidRPr="07EF37C2">
              <w:rPr>
                <w:rFonts w:ascii="Arial" w:hAnsi="Arial" w:cs="Arial"/>
                <w:b/>
                <w:bCs/>
              </w:rPr>
              <w:t>Job Title:</w:t>
            </w:r>
          </w:p>
        </w:tc>
        <w:tc>
          <w:tcPr>
            <w:tcW w:w="3260" w:type="dxa"/>
            <w:shd w:val="clear" w:color="auto" w:fill="auto"/>
          </w:tcPr>
          <w:p w14:paraId="03DBD4AD" w14:textId="20DCB09A" w:rsidR="00C942EF" w:rsidRPr="00127979" w:rsidRDefault="00DA7AEF" w:rsidP="07EF37C2">
            <w:pPr>
              <w:spacing w:after="0" w:line="240" w:lineRule="auto"/>
              <w:rPr>
                <w:rFonts w:ascii="Arial" w:hAnsi="Arial" w:cs="Arial"/>
              </w:rPr>
            </w:pPr>
            <w:r>
              <w:rPr>
                <w:rFonts w:ascii="Arial" w:hAnsi="Arial" w:cs="Arial"/>
              </w:rPr>
              <w:t xml:space="preserve">Accommodation </w:t>
            </w:r>
            <w:r w:rsidR="009959B2">
              <w:rPr>
                <w:rFonts w:ascii="Arial" w:hAnsi="Arial" w:cs="Arial"/>
              </w:rPr>
              <w:t>and Tenancy Su</w:t>
            </w:r>
            <w:r>
              <w:rPr>
                <w:rFonts w:ascii="Arial" w:hAnsi="Arial" w:cs="Arial"/>
              </w:rPr>
              <w:t xml:space="preserve">stainment </w:t>
            </w:r>
            <w:r w:rsidR="009959B2">
              <w:rPr>
                <w:rFonts w:ascii="Arial" w:hAnsi="Arial" w:cs="Arial"/>
              </w:rPr>
              <w:t xml:space="preserve">Officer </w:t>
            </w:r>
          </w:p>
        </w:tc>
        <w:tc>
          <w:tcPr>
            <w:tcW w:w="2442" w:type="dxa"/>
            <w:shd w:val="clear" w:color="auto" w:fill="B9CDE5"/>
          </w:tcPr>
          <w:p w14:paraId="237AB40F" w14:textId="77777777" w:rsidR="00C942EF" w:rsidRPr="00127979" w:rsidRDefault="00C942EF" w:rsidP="07EF37C2">
            <w:pPr>
              <w:spacing w:after="0" w:line="240" w:lineRule="auto"/>
              <w:rPr>
                <w:rFonts w:ascii="Arial" w:hAnsi="Arial" w:cs="Arial"/>
                <w:b/>
                <w:bCs/>
              </w:rPr>
            </w:pPr>
            <w:r w:rsidRPr="07EF37C2">
              <w:rPr>
                <w:rFonts w:ascii="Arial" w:hAnsi="Arial" w:cs="Arial"/>
                <w:b/>
                <w:bCs/>
              </w:rPr>
              <w:t>Job Number:</w:t>
            </w:r>
          </w:p>
          <w:p w14:paraId="355A7AAB" w14:textId="16554B7A" w:rsidR="00FC1DB6" w:rsidRPr="00127979" w:rsidRDefault="2F53ED53" w:rsidP="00FC7823">
            <w:pPr>
              <w:spacing w:after="0" w:line="240" w:lineRule="auto"/>
              <w:rPr>
                <w:rFonts w:ascii="Arial" w:hAnsi="Arial" w:cs="Arial"/>
                <w:sz w:val="16"/>
                <w:szCs w:val="16"/>
              </w:rPr>
            </w:pPr>
            <w:r w:rsidRPr="07EF37C2">
              <w:rPr>
                <w:rFonts w:ascii="Arial" w:hAnsi="Arial" w:cs="Arial"/>
                <w:sz w:val="16"/>
                <w:szCs w:val="16"/>
              </w:rPr>
              <w:t>(</w:t>
            </w:r>
            <w:r w:rsidR="1F783AE7" w:rsidRPr="07EF37C2">
              <w:rPr>
                <w:rFonts w:ascii="Arial" w:hAnsi="Arial" w:cs="Arial"/>
                <w:sz w:val="16"/>
                <w:szCs w:val="16"/>
              </w:rPr>
              <w:t>HR</w:t>
            </w:r>
            <w:r w:rsidRPr="07EF37C2">
              <w:rPr>
                <w:rFonts w:ascii="Arial" w:hAnsi="Arial" w:cs="Arial"/>
                <w:sz w:val="16"/>
                <w:szCs w:val="16"/>
              </w:rPr>
              <w:t xml:space="preserve"> use ONLY)</w:t>
            </w:r>
          </w:p>
        </w:tc>
        <w:tc>
          <w:tcPr>
            <w:tcW w:w="3107" w:type="dxa"/>
            <w:shd w:val="clear" w:color="auto" w:fill="auto"/>
          </w:tcPr>
          <w:p w14:paraId="6B20B614" w14:textId="3CBF21A2" w:rsidR="00C942EF" w:rsidRPr="00127979" w:rsidRDefault="00C942EF" w:rsidP="00FC7823">
            <w:pPr>
              <w:spacing w:after="0" w:line="240" w:lineRule="auto"/>
              <w:rPr>
                <w:rFonts w:ascii="Arial" w:hAnsi="Arial" w:cs="Arial"/>
              </w:rPr>
            </w:pPr>
          </w:p>
        </w:tc>
      </w:tr>
      <w:tr w:rsidR="007A24C0" w:rsidRPr="00127979" w14:paraId="04C384BF" w14:textId="77777777" w:rsidTr="07EF37C2">
        <w:trPr>
          <w:trHeight w:val="567"/>
          <w:jc w:val="center"/>
        </w:trPr>
        <w:tc>
          <w:tcPr>
            <w:tcW w:w="2313" w:type="dxa"/>
            <w:shd w:val="clear" w:color="auto" w:fill="B9CDE5"/>
          </w:tcPr>
          <w:p w14:paraId="5B628719" w14:textId="77777777" w:rsidR="00C942EF" w:rsidRPr="00127979" w:rsidRDefault="006F3E7A" w:rsidP="07EF37C2">
            <w:pPr>
              <w:spacing w:after="0" w:line="240" w:lineRule="auto"/>
              <w:rPr>
                <w:rFonts w:ascii="Arial" w:hAnsi="Arial" w:cs="Arial"/>
                <w:b/>
                <w:bCs/>
              </w:rPr>
            </w:pPr>
            <w:r w:rsidRPr="07EF37C2">
              <w:rPr>
                <w:rFonts w:ascii="Arial" w:hAnsi="Arial" w:cs="Arial"/>
                <w:b/>
                <w:bCs/>
              </w:rPr>
              <w:t>Department / Service:</w:t>
            </w:r>
          </w:p>
        </w:tc>
        <w:tc>
          <w:tcPr>
            <w:tcW w:w="3260" w:type="dxa"/>
            <w:shd w:val="clear" w:color="auto" w:fill="auto"/>
          </w:tcPr>
          <w:p w14:paraId="6DE5ABF0" w14:textId="4DC1395C" w:rsidR="00C942EF" w:rsidRPr="00127979" w:rsidRDefault="005E6EC3" w:rsidP="00FC7823">
            <w:pPr>
              <w:spacing w:after="0" w:line="240" w:lineRule="auto"/>
              <w:rPr>
                <w:rFonts w:ascii="Arial" w:hAnsi="Arial" w:cs="Arial"/>
              </w:rPr>
            </w:pPr>
            <w:r>
              <w:rPr>
                <w:rFonts w:ascii="Arial" w:hAnsi="Arial" w:cs="Arial"/>
              </w:rPr>
              <w:t>Housing options</w:t>
            </w:r>
          </w:p>
        </w:tc>
        <w:tc>
          <w:tcPr>
            <w:tcW w:w="2442" w:type="dxa"/>
            <w:shd w:val="clear" w:color="auto" w:fill="B9CDE5"/>
          </w:tcPr>
          <w:p w14:paraId="1F01F892" w14:textId="77777777" w:rsidR="00F379B1" w:rsidRPr="00127979" w:rsidRDefault="00F379B1" w:rsidP="07EF37C2">
            <w:pPr>
              <w:spacing w:after="0" w:line="240" w:lineRule="auto"/>
              <w:rPr>
                <w:rFonts w:ascii="Arial" w:hAnsi="Arial" w:cs="Arial"/>
                <w:b/>
                <w:bCs/>
              </w:rPr>
            </w:pPr>
            <w:r w:rsidRPr="07EF37C2">
              <w:rPr>
                <w:rFonts w:ascii="Arial" w:hAnsi="Arial" w:cs="Arial"/>
                <w:b/>
                <w:bCs/>
              </w:rPr>
              <w:t>Main location:</w:t>
            </w:r>
          </w:p>
          <w:p w14:paraId="29A9BF8C" w14:textId="77777777" w:rsidR="00C942EF" w:rsidRPr="00127979" w:rsidRDefault="00F379B1" w:rsidP="07EF37C2">
            <w:pPr>
              <w:spacing w:after="0" w:line="240" w:lineRule="auto"/>
              <w:rPr>
                <w:rFonts w:ascii="Arial" w:hAnsi="Arial" w:cs="Arial"/>
                <w:b/>
                <w:bCs/>
              </w:rPr>
            </w:pPr>
            <w:r w:rsidRPr="07EF37C2">
              <w:rPr>
                <w:rFonts w:ascii="Arial" w:hAnsi="Arial" w:cs="Arial"/>
                <w:sz w:val="16"/>
                <w:szCs w:val="16"/>
              </w:rPr>
              <w:t>(i.e. where primarily based)</w:t>
            </w:r>
          </w:p>
        </w:tc>
        <w:tc>
          <w:tcPr>
            <w:tcW w:w="3107" w:type="dxa"/>
            <w:shd w:val="clear" w:color="auto" w:fill="auto"/>
          </w:tcPr>
          <w:p w14:paraId="702634C6" w14:textId="6F90B6FA" w:rsidR="00C942EF" w:rsidRPr="00127979" w:rsidRDefault="00F51885" w:rsidP="00F51885">
            <w:pPr>
              <w:spacing w:after="0" w:line="240" w:lineRule="auto"/>
              <w:rPr>
                <w:rFonts w:ascii="Arial" w:hAnsi="Arial" w:cs="Arial"/>
              </w:rPr>
            </w:pPr>
            <w:r w:rsidRPr="07EF37C2">
              <w:rPr>
                <w:rFonts w:ascii="Arial" w:hAnsi="Arial" w:cs="Arial"/>
              </w:rPr>
              <w:t xml:space="preserve">Council </w:t>
            </w:r>
            <w:r w:rsidR="005261BE" w:rsidRPr="07EF37C2">
              <w:rPr>
                <w:rFonts w:ascii="Arial" w:hAnsi="Arial" w:cs="Arial"/>
              </w:rPr>
              <w:t>Offices, Farnborough Road, Farnborough GU14 7JU</w:t>
            </w:r>
            <w:r w:rsidR="005E6EC3">
              <w:rPr>
                <w:rFonts w:ascii="Arial" w:hAnsi="Arial" w:cs="Arial"/>
              </w:rPr>
              <w:t xml:space="preserve"> and in district</w:t>
            </w:r>
          </w:p>
        </w:tc>
      </w:tr>
    </w:tbl>
    <w:p w14:paraId="5BC84DC1" w14:textId="77777777" w:rsidR="00321BEF" w:rsidRPr="00127979" w:rsidRDefault="00321BEF" w:rsidP="00B74589">
      <w:pPr>
        <w:tabs>
          <w:tab w:val="left" w:pos="2336"/>
        </w:tabs>
        <w:spacing w:after="0" w:line="240" w:lineRule="auto"/>
        <w:ind w:left="-601"/>
        <w:rPr>
          <w:rFonts w:ascii="Arial" w:hAnsi="Arial" w:cs="Arial"/>
        </w:rPr>
      </w:pPr>
    </w:p>
    <w:tbl>
      <w:tblPr>
        <w:tblW w:w="11187"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345"/>
        <w:gridCol w:w="3260"/>
        <w:gridCol w:w="2410"/>
        <w:gridCol w:w="3172"/>
      </w:tblGrid>
      <w:tr w:rsidR="00F379B1" w:rsidRPr="00127979" w14:paraId="043B920B" w14:textId="77777777" w:rsidTr="07EF37C2">
        <w:trPr>
          <w:trHeight w:val="567"/>
          <w:jc w:val="center"/>
        </w:trPr>
        <w:tc>
          <w:tcPr>
            <w:tcW w:w="2345" w:type="dxa"/>
            <w:shd w:val="clear" w:color="auto" w:fill="B9CDE5"/>
          </w:tcPr>
          <w:p w14:paraId="2E5BD20F" w14:textId="77777777" w:rsidR="00F379B1" w:rsidRPr="00127979" w:rsidRDefault="00333C01" w:rsidP="07EF37C2">
            <w:pPr>
              <w:spacing w:after="0" w:line="240" w:lineRule="auto"/>
              <w:rPr>
                <w:rFonts w:ascii="Arial" w:hAnsi="Arial" w:cs="Arial"/>
                <w:b/>
                <w:bCs/>
              </w:rPr>
            </w:pPr>
            <w:r w:rsidRPr="07EF37C2">
              <w:rPr>
                <w:rFonts w:ascii="Arial" w:hAnsi="Arial" w:cs="Arial"/>
                <w:b/>
                <w:bCs/>
              </w:rPr>
              <w:t>Hours of Work:</w:t>
            </w:r>
          </w:p>
        </w:tc>
        <w:tc>
          <w:tcPr>
            <w:tcW w:w="3260" w:type="dxa"/>
            <w:shd w:val="clear" w:color="auto" w:fill="auto"/>
          </w:tcPr>
          <w:p w14:paraId="13966756" w14:textId="74AE5009" w:rsidR="005F5920" w:rsidRPr="00127979" w:rsidRDefault="20B0A810" w:rsidP="07EF37C2">
            <w:pPr>
              <w:spacing w:after="0" w:line="240" w:lineRule="auto"/>
              <w:rPr>
                <w:rFonts w:ascii="Arial" w:hAnsi="Arial" w:cs="Arial"/>
              </w:rPr>
            </w:pPr>
            <w:r w:rsidRPr="07EF37C2">
              <w:rPr>
                <w:rFonts w:ascii="Arial" w:hAnsi="Arial" w:cs="Arial"/>
              </w:rPr>
              <w:t>37</w:t>
            </w:r>
          </w:p>
        </w:tc>
        <w:tc>
          <w:tcPr>
            <w:tcW w:w="2410" w:type="dxa"/>
            <w:shd w:val="clear" w:color="auto" w:fill="B9CDE5"/>
          </w:tcPr>
          <w:p w14:paraId="0C071893" w14:textId="77777777" w:rsidR="00F379B1" w:rsidRPr="00127979" w:rsidRDefault="00333C01" w:rsidP="07EF37C2">
            <w:pPr>
              <w:spacing w:after="0" w:line="240" w:lineRule="auto"/>
              <w:rPr>
                <w:rFonts w:ascii="Arial" w:hAnsi="Arial" w:cs="Arial"/>
                <w:b/>
                <w:bCs/>
              </w:rPr>
            </w:pPr>
            <w:r w:rsidRPr="07EF37C2">
              <w:rPr>
                <w:rFonts w:ascii="Arial" w:hAnsi="Arial" w:cs="Arial"/>
                <w:b/>
                <w:bCs/>
              </w:rPr>
              <w:t>Post Restrictions:</w:t>
            </w:r>
          </w:p>
          <w:p w14:paraId="07467A13" w14:textId="77777777" w:rsidR="00333C01" w:rsidRPr="00127979" w:rsidRDefault="00333C01" w:rsidP="00333C01">
            <w:pPr>
              <w:spacing w:after="0" w:line="240" w:lineRule="auto"/>
              <w:rPr>
                <w:rFonts w:ascii="Arial" w:hAnsi="Arial" w:cs="Arial"/>
                <w:sz w:val="16"/>
                <w:szCs w:val="16"/>
              </w:rPr>
            </w:pPr>
            <w:r w:rsidRPr="07EF37C2">
              <w:rPr>
                <w:rFonts w:ascii="Arial" w:hAnsi="Arial" w:cs="Arial"/>
                <w:sz w:val="16"/>
                <w:szCs w:val="16"/>
              </w:rPr>
              <w:t>(e.g. politically restricted and/or sensitive)</w:t>
            </w:r>
          </w:p>
        </w:tc>
        <w:tc>
          <w:tcPr>
            <w:tcW w:w="3172" w:type="dxa"/>
            <w:shd w:val="clear" w:color="auto" w:fill="auto"/>
          </w:tcPr>
          <w:p w14:paraId="35C5E6FF" w14:textId="7AD29F25" w:rsidR="00F379B1" w:rsidRPr="00127979" w:rsidRDefault="5607D68B" w:rsidP="07EF37C2">
            <w:pPr>
              <w:spacing w:after="0" w:line="240" w:lineRule="auto"/>
              <w:rPr>
                <w:rFonts w:ascii="Arial" w:hAnsi="Arial" w:cs="Arial"/>
              </w:rPr>
            </w:pPr>
            <w:r w:rsidRPr="07EF37C2">
              <w:rPr>
                <w:rFonts w:ascii="Arial" w:hAnsi="Arial" w:cs="Arial"/>
              </w:rPr>
              <w:t>No</w:t>
            </w:r>
            <w:r w:rsidRPr="07EF37C2">
              <w:rPr>
                <w:rFonts w:ascii="Arial" w:hAnsi="Arial" w:cs="Arial"/>
              </w:rPr>
              <w:fldChar w:fldCharType="begin"/>
            </w:r>
            <w:r w:rsidRPr="07EF37C2">
              <w:rPr>
                <w:rFonts w:ascii="Arial" w:hAnsi="Arial" w:cs="Arial"/>
              </w:rPr>
              <w:instrText xml:space="preserve"> SUBJECT   \* MERGEFORMAT </w:instrText>
            </w:r>
            <w:r w:rsidRPr="07EF37C2">
              <w:rPr>
                <w:rFonts w:ascii="Arial" w:hAnsi="Arial" w:cs="Arial"/>
              </w:rPr>
              <w:fldChar w:fldCharType="end"/>
            </w:r>
          </w:p>
        </w:tc>
      </w:tr>
      <w:tr w:rsidR="00F379B1" w:rsidRPr="00127979" w14:paraId="3FD39F9E" w14:textId="77777777" w:rsidTr="07EF37C2">
        <w:trPr>
          <w:trHeight w:val="567"/>
          <w:jc w:val="center"/>
        </w:trPr>
        <w:tc>
          <w:tcPr>
            <w:tcW w:w="2345" w:type="dxa"/>
            <w:shd w:val="clear" w:color="auto" w:fill="B9CDE5"/>
          </w:tcPr>
          <w:p w14:paraId="7C5E5575" w14:textId="39F32053" w:rsidR="00333C01" w:rsidRPr="00127979" w:rsidRDefault="00290F2F" w:rsidP="07EF37C2">
            <w:pPr>
              <w:spacing w:after="0" w:line="240" w:lineRule="auto"/>
              <w:rPr>
                <w:rFonts w:ascii="Arial" w:hAnsi="Arial" w:cs="Arial"/>
                <w:b/>
                <w:bCs/>
              </w:rPr>
            </w:pPr>
            <w:r w:rsidRPr="07EF37C2">
              <w:rPr>
                <w:rFonts w:ascii="Arial" w:hAnsi="Arial" w:cs="Arial"/>
                <w:b/>
                <w:bCs/>
              </w:rPr>
              <w:t xml:space="preserve">Existing </w:t>
            </w:r>
            <w:r w:rsidR="00333C01" w:rsidRPr="07EF37C2">
              <w:rPr>
                <w:rFonts w:ascii="Arial" w:hAnsi="Arial" w:cs="Arial"/>
                <w:b/>
                <w:bCs/>
              </w:rPr>
              <w:t>Grade &amp; Salary Band:</w:t>
            </w:r>
          </w:p>
          <w:p w14:paraId="4A0162D0" w14:textId="4C80AF14" w:rsidR="00F379B1" w:rsidRPr="00127979" w:rsidRDefault="00333C01" w:rsidP="07EF37C2">
            <w:pPr>
              <w:spacing w:after="0" w:line="240" w:lineRule="auto"/>
              <w:rPr>
                <w:rFonts w:ascii="Arial" w:hAnsi="Arial" w:cs="Arial"/>
                <w:b/>
                <w:bCs/>
              </w:rPr>
            </w:pPr>
            <w:r w:rsidRPr="07EF37C2">
              <w:rPr>
                <w:rFonts w:ascii="Arial" w:hAnsi="Arial" w:cs="Arial"/>
                <w:sz w:val="16"/>
                <w:szCs w:val="16"/>
              </w:rPr>
              <w:t>(</w:t>
            </w:r>
            <w:r w:rsidR="000173E5" w:rsidRPr="07EF37C2">
              <w:rPr>
                <w:rFonts w:ascii="Arial" w:hAnsi="Arial" w:cs="Arial"/>
                <w:sz w:val="16"/>
                <w:szCs w:val="16"/>
              </w:rPr>
              <w:t>Where</w:t>
            </w:r>
            <w:r w:rsidRPr="07EF37C2">
              <w:rPr>
                <w:rFonts w:ascii="Arial" w:hAnsi="Arial" w:cs="Arial"/>
                <w:sz w:val="16"/>
                <w:szCs w:val="16"/>
              </w:rPr>
              <w:t xml:space="preserve"> appropriate)</w:t>
            </w:r>
          </w:p>
        </w:tc>
        <w:tc>
          <w:tcPr>
            <w:tcW w:w="3260" w:type="dxa"/>
            <w:shd w:val="clear" w:color="auto" w:fill="auto"/>
          </w:tcPr>
          <w:p w14:paraId="3238A266" w14:textId="0B4D5912" w:rsidR="00E9706F" w:rsidRPr="00127979" w:rsidRDefault="005E6EC3" w:rsidP="07EF37C2">
            <w:pPr>
              <w:spacing w:after="0" w:line="240" w:lineRule="auto"/>
              <w:rPr>
                <w:rFonts w:ascii="Arial" w:hAnsi="Arial" w:cs="Arial"/>
              </w:rPr>
            </w:pPr>
            <w:r>
              <w:rPr>
                <w:rFonts w:ascii="Arial" w:hAnsi="Arial" w:cs="Arial"/>
              </w:rPr>
              <w:t>Grade 4</w:t>
            </w:r>
          </w:p>
        </w:tc>
        <w:tc>
          <w:tcPr>
            <w:tcW w:w="2410" w:type="dxa"/>
            <w:shd w:val="clear" w:color="auto" w:fill="B9CDE5"/>
          </w:tcPr>
          <w:p w14:paraId="41BAFEEB" w14:textId="77777777" w:rsidR="00333C01" w:rsidRPr="00127979" w:rsidRDefault="00333C01" w:rsidP="07EF37C2">
            <w:pPr>
              <w:spacing w:after="0" w:line="240" w:lineRule="auto"/>
              <w:rPr>
                <w:rFonts w:ascii="Arial" w:hAnsi="Arial" w:cs="Arial"/>
                <w:b/>
                <w:bCs/>
              </w:rPr>
            </w:pPr>
            <w:r w:rsidRPr="07EF37C2">
              <w:rPr>
                <w:rFonts w:ascii="Arial" w:hAnsi="Arial" w:cs="Arial"/>
                <w:b/>
                <w:bCs/>
              </w:rPr>
              <w:t xml:space="preserve">Regulated Activity: </w:t>
            </w:r>
          </w:p>
          <w:p w14:paraId="3DD24B5F" w14:textId="02CB560D" w:rsidR="00333C01" w:rsidRPr="00127979" w:rsidRDefault="00333C01" w:rsidP="00333C01">
            <w:pPr>
              <w:spacing w:after="0" w:line="240" w:lineRule="auto"/>
              <w:rPr>
                <w:rFonts w:ascii="Arial" w:hAnsi="Arial" w:cs="Arial"/>
                <w:sz w:val="16"/>
                <w:szCs w:val="16"/>
              </w:rPr>
            </w:pPr>
            <w:r w:rsidRPr="07EF37C2">
              <w:rPr>
                <w:rFonts w:ascii="Arial" w:hAnsi="Arial" w:cs="Arial"/>
                <w:sz w:val="16"/>
                <w:szCs w:val="16"/>
              </w:rPr>
              <w:t>(</w:t>
            </w:r>
            <w:r w:rsidR="000173E5" w:rsidRPr="07EF37C2">
              <w:rPr>
                <w:rFonts w:ascii="Arial" w:hAnsi="Arial" w:cs="Arial"/>
                <w:sz w:val="16"/>
                <w:szCs w:val="16"/>
              </w:rPr>
              <w:t>i.e.,</w:t>
            </w:r>
            <w:r w:rsidRPr="07EF37C2">
              <w:rPr>
                <w:rFonts w:ascii="Arial" w:hAnsi="Arial" w:cs="Arial"/>
                <w:sz w:val="16"/>
                <w:szCs w:val="16"/>
              </w:rPr>
              <w:t xml:space="preserve"> DBS check required)</w:t>
            </w:r>
          </w:p>
          <w:p w14:paraId="47A258B9" w14:textId="77777777" w:rsidR="00AC4E9B" w:rsidRPr="00127979" w:rsidRDefault="00AC4E9B" w:rsidP="00FC7823">
            <w:pPr>
              <w:spacing w:after="0" w:line="240" w:lineRule="auto"/>
              <w:rPr>
                <w:rFonts w:ascii="Arial" w:hAnsi="Arial" w:cs="Arial"/>
                <w:sz w:val="16"/>
                <w:szCs w:val="16"/>
              </w:rPr>
            </w:pPr>
          </w:p>
        </w:tc>
        <w:tc>
          <w:tcPr>
            <w:tcW w:w="3172" w:type="dxa"/>
            <w:shd w:val="clear" w:color="auto" w:fill="auto"/>
          </w:tcPr>
          <w:p w14:paraId="3A32898C" w14:textId="64BA299B" w:rsidR="006B4BDC" w:rsidRPr="00127979" w:rsidRDefault="62651239" w:rsidP="07EF37C2">
            <w:pPr>
              <w:spacing w:after="0" w:line="240" w:lineRule="auto"/>
              <w:rPr>
                <w:rFonts w:ascii="Arial" w:hAnsi="Arial" w:cs="Arial"/>
              </w:rPr>
            </w:pPr>
            <w:r w:rsidRPr="07EF37C2">
              <w:rPr>
                <w:rFonts w:ascii="Arial" w:hAnsi="Arial" w:cs="Arial"/>
              </w:rPr>
              <w:t>Yes</w:t>
            </w:r>
          </w:p>
        </w:tc>
      </w:tr>
    </w:tbl>
    <w:p w14:paraId="349F4F7C" w14:textId="77777777" w:rsidR="00B74589" w:rsidRPr="00127979" w:rsidRDefault="00B74589" w:rsidP="00F379B1">
      <w:pPr>
        <w:tabs>
          <w:tab w:val="left" w:pos="2336"/>
        </w:tabs>
        <w:spacing w:after="0" w:line="240" w:lineRule="auto"/>
        <w:rPr>
          <w:rFonts w:ascii="Arial" w:hAnsi="Arial" w:cs="Arial"/>
        </w:rPr>
      </w:pPr>
      <w:r w:rsidRPr="00127979">
        <w:rPr>
          <w:rFonts w:ascii="Arial" w:hAnsi="Arial" w:cs="Arial"/>
        </w:rPr>
        <w:tab/>
      </w:r>
    </w:p>
    <w:tbl>
      <w:tblPr>
        <w:tblW w:w="11187"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345"/>
        <w:gridCol w:w="8842"/>
      </w:tblGrid>
      <w:tr w:rsidR="00C23452" w:rsidRPr="00127979" w14:paraId="55B9715F" w14:textId="77777777" w:rsidTr="07EF37C2">
        <w:trPr>
          <w:trHeight w:val="1272"/>
          <w:jc w:val="center"/>
        </w:trPr>
        <w:tc>
          <w:tcPr>
            <w:tcW w:w="2345" w:type="dxa"/>
            <w:shd w:val="clear" w:color="auto" w:fill="B9CDE5"/>
          </w:tcPr>
          <w:p w14:paraId="5EB90EC7" w14:textId="77777777" w:rsidR="00C942EF" w:rsidRPr="00127979" w:rsidRDefault="00C942EF" w:rsidP="07EF37C2">
            <w:pPr>
              <w:spacing w:after="0" w:line="240" w:lineRule="auto"/>
              <w:rPr>
                <w:rFonts w:ascii="Arial" w:hAnsi="Arial" w:cs="Arial"/>
                <w:b/>
                <w:bCs/>
              </w:rPr>
            </w:pPr>
            <w:r w:rsidRPr="07EF37C2">
              <w:rPr>
                <w:rFonts w:ascii="Arial" w:hAnsi="Arial" w:cs="Arial"/>
                <w:b/>
                <w:bCs/>
              </w:rPr>
              <w:t>Job Purpose</w:t>
            </w:r>
            <w:r w:rsidR="00AC4E9B" w:rsidRPr="07EF37C2">
              <w:rPr>
                <w:rFonts w:ascii="Arial" w:hAnsi="Arial" w:cs="Arial"/>
                <w:b/>
                <w:bCs/>
              </w:rPr>
              <w:t>:</w:t>
            </w:r>
          </w:p>
          <w:p w14:paraId="7C78D41D" w14:textId="0F5AD89E" w:rsidR="00FC1DB6" w:rsidRPr="00127979" w:rsidRDefault="00FC1DB6" w:rsidP="0079398F">
            <w:pPr>
              <w:spacing w:after="0" w:line="240" w:lineRule="auto"/>
              <w:rPr>
                <w:rFonts w:ascii="Arial" w:hAnsi="Arial" w:cs="Arial"/>
                <w:sz w:val="16"/>
                <w:szCs w:val="16"/>
              </w:rPr>
            </w:pPr>
            <w:r w:rsidRPr="07EF37C2">
              <w:rPr>
                <w:rFonts w:ascii="Arial" w:hAnsi="Arial" w:cs="Arial"/>
                <w:sz w:val="16"/>
                <w:szCs w:val="16"/>
              </w:rPr>
              <w:t>(</w:t>
            </w:r>
            <w:r w:rsidR="000173E5" w:rsidRPr="07EF37C2">
              <w:rPr>
                <w:rFonts w:ascii="Arial" w:hAnsi="Arial" w:cs="Arial"/>
                <w:sz w:val="16"/>
                <w:szCs w:val="16"/>
              </w:rPr>
              <w:t>i.e.,</w:t>
            </w:r>
            <w:r w:rsidR="00AC4E9B" w:rsidRPr="07EF37C2">
              <w:rPr>
                <w:rFonts w:ascii="Arial" w:hAnsi="Arial" w:cs="Arial"/>
                <w:sz w:val="16"/>
                <w:szCs w:val="16"/>
              </w:rPr>
              <w:t xml:space="preserve"> Context &amp; </w:t>
            </w:r>
            <w:r w:rsidR="0079398F" w:rsidRPr="07EF37C2">
              <w:rPr>
                <w:rFonts w:ascii="Arial" w:hAnsi="Arial" w:cs="Arial"/>
                <w:sz w:val="16"/>
                <w:szCs w:val="16"/>
              </w:rPr>
              <w:t>summary of why the role exists)</w:t>
            </w:r>
          </w:p>
        </w:tc>
        <w:tc>
          <w:tcPr>
            <w:tcW w:w="8842" w:type="dxa"/>
            <w:shd w:val="clear" w:color="auto" w:fill="auto"/>
          </w:tcPr>
          <w:p w14:paraId="6654ECF2" w14:textId="77777777" w:rsidR="0028606A" w:rsidRPr="0028606A" w:rsidRDefault="0028606A" w:rsidP="0028606A">
            <w:pPr>
              <w:spacing w:after="0" w:line="240" w:lineRule="auto"/>
              <w:rPr>
                <w:rFonts w:ascii="Arial" w:hAnsi="Arial" w:cs="Arial"/>
              </w:rPr>
            </w:pPr>
            <w:r w:rsidRPr="0028606A">
              <w:rPr>
                <w:rFonts w:ascii="Arial" w:hAnsi="Arial" w:cs="Arial"/>
              </w:rPr>
              <w:t>This newly established role aims to secure suitable, affordable accommodation within the private rented sector for Rushmoor residents at risk of homelessness, including Ukrainian refugees and other vulnerable individuals.</w:t>
            </w:r>
          </w:p>
          <w:p w14:paraId="6312E032" w14:textId="6AEF3BD4" w:rsidR="0028606A" w:rsidRPr="0028606A" w:rsidRDefault="0028606A" w:rsidP="0028606A">
            <w:pPr>
              <w:spacing w:after="0" w:line="240" w:lineRule="auto"/>
              <w:rPr>
                <w:rFonts w:ascii="Arial" w:hAnsi="Arial" w:cs="Arial"/>
              </w:rPr>
            </w:pPr>
            <w:r w:rsidRPr="0028606A">
              <w:rPr>
                <w:rFonts w:ascii="Arial" w:hAnsi="Arial" w:cs="Arial"/>
              </w:rPr>
              <w:t>Th</w:t>
            </w:r>
            <w:r w:rsidR="009959B2">
              <w:rPr>
                <w:rFonts w:ascii="Arial" w:hAnsi="Arial" w:cs="Arial"/>
              </w:rPr>
              <w:t>is role</w:t>
            </w:r>
            <w:r w:rsidRPr="0028606A">
              <w:rPr>
                <w:rFonts w:ascii="Arial" w:hAnsi="Arial" w:cs="Arial"/>
              </w:rPr>
              <w:t xml:space="preserve"> will play a key role in building strong relationships with landlords, managing Rushmoor’s rent deposit scheme, and working closely with key partners to provide long-term housing solutions. By facilitating access to stable tenancies, this role will help reduce reliance on unsuitable and costly temporary housing, such as B&amp;B, ensuring residents can secure safe and sustainable accommodation.</w:t>
            </w:r>
          </w:p>
          <w:p w14:paraId="434C006F" w14:textId="4558EDC8" w:rsidR="00653B33" w:rsidRPr="00174EC7" w:rsidRDefault="0028606A" w:rsidP="0028606A">
            <w:pPr>
              <w:spacing w:after="0" w:line="240" w:lineRule="auto"/>
              <w:rPr>
                <w:rFonts w:ascii="Arial" w:hAnsi="Arial" w:cs="Arial"/>
              </w:rPr>
            </w:pPr>
            <w:r w:rsidRPr="0028606A">
              <w:rPr>
                <w:rFonts w:ascii="Arial" w:hAnsi="Arial" w:cs="Arial"/>
              </w:rPr>
              <w:t>This position is instrumental in preventing homelessness, promoting housing stability, and fostering community integration</w:t>
            </w:r>
            <w:r w:rsidR="005E6EC3">
              <w:rPr>
                <w:rFonts w:ascii="Arial" w:hAnsi="Arial" w:cs="Arial"/>
              </w:rPr>
              <w:t>.</w:t>
            </w:r>
          </w:p>
        </w:tc>
      </w:tr>
    </w:tbl>
    <w:p w14:paraId="463F3B8D" w14:textId="77777777" w:rsidR="00536754" w:rsidRPr="00127979" w:rsidRDefault="00536754" w:rsidP="00536754">
      <w:pPr>
        <w:tabs>
          <w:tab w:val="left" w:pos="10440"/>
        </w:tabs>
        <w:spacing w:after="0" w:line="240" w:lineRule="auto"/>
        <w:rPr>
          <w:rFonts w:ascii="Arial" w:hAnsi="Arial" w:cs="Arial"/>
        </w:rPr>
      </w:pPr>
    </w:p>
    <w:tbl>
      <w:tblPr>
        <w:tblW w:w="11312" w:type="dxa"/>
        <w:tblInd w:w="-431" w:type="dxa"/>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23"/>
        <w:gridCol w:w="10489"/>
      </w:tblGrid>
      <w:tr w:rsidR="00B86595" w:rsidRPr="00127979" w14:paraId="0D7E6DDB" w14:textId="77777777" w:rsidTr="07EF37C2">
        <w:trPr>
          <w:trHeight w:val="567"/>
        </w:trPr>
        <w:tc>
          <w:tcPr>
            <w:tcW w:w="11312" w:type="dxa"/>
            <w:gridSpan w:val="2"/>
            <w:shd w:val="clear" w:color="auto" w:fill="B9CDE5"/>
          </w:tcPr>
          <w:p w14:paraId="02DC7B99" w14:textId="77777777" w:rsidR="00B86595" w:rsidRPr="00127979" w:rsidRDefault="00F82C08" w:rsidP="07EF37C2">
            <w:pPr>
              <w:spacing w:after="0" w:line="240" w:lineRule="auto"/>
              <w:rPr>
                <w:rFonts w:ascii="Arial" w:hAnsi="Arial" w:cs="Arial"/>
                <w:b/>
                <w:bCs/>
                <w:sz w:val="32"/>
                <w:szCs w:val="32"/>
              </w:rPr>
            </w:pPr>
            <w:r w:rsidRPr="07EF37C2">
              <w:rPr>
                <w:rFonts w:ascii="Arial" w:hAnsi="Arial" w:cs="Arial"/>
                <w:b/>
                <w:bCs/>
                <w:sz w:val="32"/>
                <w:szCs w:val="32"/>
              </w:rPr>
              <w:t xml:space="preserve">Main </w:t>
            </w:r>
            <w:r w:rsidR="00B86595" w:rsidRPr="07EF37C2">
              <w:rPr>
                <w:rFonts w:ascii="Arial" w:hAnsi="Arial" w:cs="Arial"/>
                <w:b/>
                <w:bCs/>
                <w:sz w:val="32"/>
                <w:szCs w:val="32"/>
              </w:rPr>
              <w:t>Accountabilities</w:t>
            </w:r>
            <w:r w:rsidRPr="07EF37C2">
              <w:rPr>
                <w:rFonts w:ascii="Arial" w:hAnsi="Arial" w:cs="Arial"/>
                <w:b/>
                <w:bCs/>
                <w:sz w:val="32"/>
                <w:szCs w:val="32"/>
              </w:rPr>
              <w:t>/Responsibilities</w:t>
            </w:r>
          </w:p>
          <w:p w14:paraId="5F7E5B38" w14:textId="77777777" w:rsidR="00B86595" w:rsidRPr="00127979" w:rsidRDefault="00B86595" w:rsidP="00B86595">
            <w:pPr>
              <w:spacing w:after="0" w:line="240" w:lineRule="auto"/>
              <w:rPr>
                <w:rFonts w:ascii="Arial" w:hAnsi="Arial" w:cs="Arial"/>
              </w:rPr>
            </w:pPr>
          </w:p>
        </w:tc>
      </w:tr>
      <w:tr w:rsidR="00B86595" w:rsidRPr="00127979" w14:paraId="74180A5B" w14:textId="77777777" w:rsidTr="07EF37C2">
        <w:trPr>
          <w:trHeight w:val="851"/>
        </w:trPr>
        <w:tc>
          <w:tcPr>
            <w:tcW w:w="823" w:type="dxa"/>
            <w:shd w:val="clear" w:color="auto" w:fill="B9CDE5"/>
          </w:tcPr>
          <w:p w14:paraId="4649345D" w14:textId="77777777" w:rsidR="00B86595" w:rsidRPr="00127979" w:rsidRDefault="00B86595" w:rsidP="00B86595">
            <w:pPr>
              <w:spacing w:after="0" w:line="240" w:lineRule="auto"/>
              <w:jc w:val="center"/>
              <w:rPr>
                <w:rFonts w:ascii="Arial" w:hAnsi="Arial" w:cs="Arial"/>
              </w:rPr>
            </w:pPr>
            <w:r w:rsidRPr="07EF37C2">
              <w:rPr>
                <w:rFonts w:ascii="Arial" w:hAnsi="Arial" w:cs="Arial"/>
              </w:rPr>
              <w:t>1</w:t>
            </w:r>
          </w:p>
        </w:tc>
        <w:tc>
          <w:tcPr>
            <w:tcW w:w="10489" w:type="dxa"/>
            <w:shd w:val="clear" w:color="auto" w:fill="auto"/>
          </w:tcPr>
          <w:p w14:paraId="7200B613" w14:textId="04DCDFB9" w:rsidR="00413F97" w:rsidRPr="00DA7AEF" w:rsidRDefault="00413F97" w:rsidP="00DA7AEF">
            <w:pPr>
              <w:suppressAutoHyphens/>
              <w:spacing w:after="0" w:line="240" w:lineRule="auto"/>
              <w:rPr>
                <w:rFonts w:ascii="Arial" w:hAnsi="Arial" w:cs="Arial"/>
              </w:rPr>
            </w:pPr>
            <w:r w:rsidRPr="00DA7AEF">
              <w:rPr>
                <w:rFonts w:ascii="Arial" w:hAnsi="Arial" w:cs="Arial"/>
              </w:rPr>
              <w:t>Develop and maintain strong partnerships with private landlords and letting agents to secure accommodation for people at risk of homelessness.</w:t>
            </w:r>
          </w:p>
          <w:p w14:paraId="016AAA68" w14:textId="0DC7F73C" w:rsidR="00B86595" w:rsidRPr="00413F97" w:rsidRDefault="00B86595" w:rsidP="00413F97">
            <w:pPr>
              <w:suppressAutoHyphens/>
              <w:spacing w:after="0" w:line="240" w:lineRule="auto"/>
              <w:ind w:left="720"/>
              <w:rPr>
                <w:rFonts w:ascii="Arial" w:hAnsi="Arial" w:cs="Arial"/>
              </w:rPr>
            </w:pPr>
          </w:p>
        </w:tc>
      </w:tr>
      <w:tr w:rsidR="00B86595" w:rsidRPr="00127979" w14:paraId="1CFDED8B" w14:textId="77777777" w:rsidTr="07EF37C2">
        <w:trPr>
          <w:trHeight w:val="851"/>
        </w:trPr>
        <w:tc>
          <w:tcPr>
            <w:tcW w:w="823" w:type="dxa"/>
            <w:shd w:val="clear" w:color="auto" w:fill="B9CDE5"/>
          </w:tcPr>
          <w:p w14:paraId="59523633" w14:textId="77777777" w:rsidR="00B86595" w:rsidRPr="00127979" w:rsidRDefault="002846EB" w:rsidP="00B86595">
            <w:pPr>
              <w:spacing w:after="0" w:line="240" w:lineRule="auto"/>
              <w:jc w:val="center"/>
              <w:rPr>
                <w:rFonts w:ascii="Arial" w:hAnsi="Arial" w:cs="Arial"/>
                <w:sz w:val="16"/>
                <w:szCs w:val="16"/>
              </w:rPr>
            </w:pPr>
            <w:r w:rsidRPr="07EF37C2">
              <w:rPr>
                <w:rFonts w:ascii="Arial" w:hAnsi="Arial" w:cs="Arial"/>
              </w:rPr>
              <w:t>2</w:t>
            </w:r>
          </w:p>
        </w:tc>
        <w:tc>
          <w:tcPr>
            <w:tcW w:w="10489" w:type="dxa"/>
            <w:shd w:val="clear" w:color="auto" w:fill="auto"/>
          </w:tcPr>
          <w:p w14:paraId="57BBBC6F" w14:textId="14817C9A" w:rsidR="00413F97" w:rsidRPr="00413F97" w:rsidRDefault="00413F97" w:rsidP="00DA7AEF">
            <w:pPr>
              <w:suppressAutoHyphens/>
              <w:spacing w:after="0" w:line="240" w:lineRule="auto"/>
              <w:rPr>
                <w:rFonts w:ascii="Arial" w:hAnsi="Arial" w:cs="Arial"/>
              </w:rPr>
            </w:pPr>
            <w:r w:rsidRPr="00413F97">
              <w:rPr>
                <w:rFonts w:ascii="Arial" w:hAnsi="Arial" w:cs="Arial"/>
              </w:rPr>
              <w:t>Administer and manage Rushmoor’s rent deposit scheme, ensuring efficient allocation and recovery of funds.</w:t>
            </w:r>
          </w:p>
          <w:p w14:paraId="41F6328C" w14:textId="0C56476D" w:rsidR="002E36DA" w:rsidRPr="00413F97" w:rsidRDefault="002E36DA" w:rsidP="07EF37C2">
            <w:pPr>
              <w:tabs>
                <w:tab w:val="left" w:pos="1110"/>
              </w:tabs>
              <w:rPr>
                <w:rFonts w:ascii="Arial" w:eastAsia="Times New Roman" w:hAnsi="Arial" w:cs="Arial"/>
                <w:lang w:eastAsia="en-GB"/>
              </w:rPr>
            </w:pPr>
          </w:p>
        </w:tc>
      </w:tr>
      <w:tr w:rsidR="00C53DD8" w:rsidRPr="00127979" w14:paraId="08EDF6E9" w14:textId="77777777" w:rsidTr="07EF37C2">
        <w:trPr>
          <w:trHeight w:val="851"/>
        </w:trPr>
        <w:tc>
          <w:tcPr>
            <w:tcW w:w="823" w:type="dxa"/>
            <w:shd w:val="clear" w:color="auto" w:fill="B9CDE5"/>
          </w:tcPr>
          <w:p w14:paraId="1518D7BC" w14:textId="3E574B09" w:rsidR="00C53DD8" w:rsidRPr="00127979" w:rsidRDefault="00C53DD8" w:rsidP="00C53DD8">
            <w:pPr>
              <w:spacing w:line="240" w:lineRule="auto"/>
              <w:jc w:val="center"/>
              <w:rPr>
                <w:rFonts w:ascii="Arial" w:hAnsi="Arial" w:cs="Arial"/>
              </w:rPr>
            </w:pPr>
            <w:r w:rsidRPr="07EF37C2">
              <w:rPr>
                <w:rFonts w:ascii="Arial" w:hAnsi="Arial" w:cs="Arial"/>
              </w:rPr>
              <w:t>3</w:t>
            </w:r>
          </w:p>
        </w:tc>
        <w:tc>
          <w:tcPr>
            <w:tcW w:w="10489" w:type="dxa"/>
            <w:shd w:val="clear" w:color="auto" w:fill="auto"/>
          </w:tcPr>
          <w:p w14:paraId="37BA8921" w14:textId="527B818F" w:rsidR="00413F97" w:rsidRPr="00413F97" w:rsidRDefault="00413F97" w:rsidP="00DA7AEF">
            <w:pPr>
              <w:suppressAutoHyphens/>
              <w:spacing w:after="0" w:line="240" w:lineRule="auto"/>
              <w:rPr>
                <w:rFonts w:ascii="Arial" w:hAnsi="Arial" w:cs="Arial"/>
              </w:rPr>
            </w:pPr>
            <w:r w:rsidRPr="00413F97">
              <w:rPr>
                <w:rFonts w:ascii="Arial" w:hAnsi="Arial" w:cs="Arial"/>
              </w:rPr>
              <w:t>Support applicants in securing affordable</w:t>
            </w:r>
            <w:r w:rsidR="009959B2">
              <w:rPr>
                <w:rFonts w:ascii="Arial" w:hAnsi="Arial" w:cs="Arial"/>
              </w:rPr>
              <w:t xml:space="preserve"> and </w:t>
            </w:r>
            <w:r w:rsidRPr="00413F97">
              <w:rPr>
                <w:rFonts w:ascii="Arial" w:hAnsi="Arial" w:cs="Arial"/>
              </w:rPr>
              <w:t>sustainable tenancies.</w:t>
            </w:r>
          </w:p>
          <w:p w14:paraId="51301561" w14:textId="64FEDDBD" w:rsidR="00C53DD8" w:rsidRPr="00413F97" w:rsidRDefault="00C53DD8" w:rsidP="07EF37C2">
            <w:pPr>
              <w:tabs>
                <w:tab w:val="left" w:pos="2670"/>
              </w:tabs>
              <w:rPr>
                <w:rStyle w:val="normaltextrun"/>
                <w:rFonts w:ascii="Arial" w:hAnsi="Arial" w:cs="Arial"/>
                <w:color w:val="000000" w:themeColor="text1"/>
              </w:rPr>
            </w:pPr>
          </w:p>
        </w:tc>
      </w:tr>
      <w:tr w:rsidR="00B86595" w:rsidRPr="00127979" w14:paraId="34644EAA" w14:textId="77777777" w:rsidTr="07EF37C2">
        <w:trPr>
          <w:trHeight w:val="720"/>
        </w:trPr>
        <w:tc>
          <w:tcPr>
            <w:tcW w:w="823" w:type="dxa"/>
            <w:shd w:val="clear" w:color="auto" w:fill="B9CDE5"/>
          </w:tcPr>
          <w:p w14:paraId="548EA850" w14:textId="375CB3F8" w:rsidR="00B86595" w:rsidRPr="00127979" w:rsidRDefault="62F11EE0" w:rsidP="6077AFC3">
            <w:pPr>
              <w:spacing w:after="0" w:line="240" w:lineRule="auto"/>
              <w:jc w:val="center"/>
              <w:rPr>
                <w:rFonts w:ascii="Arial" w:hAnsi="Arial" w:cs="Arial"/>
              </w:rPr>
            </w:pPr>
            <w:r w:rsidRPr="07EF37C2">
              <w:rPr>
                <w:rFonts w:ascii="Arial" w:hAnsi="Arial" w:cs="Arial"/>
              </w:rPr>
              <w:t>4</w:t>
            </w:r>
          </w:p>
        </w:tc>
        <w:tc>
          <w:tcPr>
            <w:tcW w:w="10489" w:type="dxa"/>
            <w:shd w:val="clear" w:color="auto" w:fill="auto"/>
          </w:tcPr>
          <w:p w14:paraId="43E0347D" w14:textId="2FD4B5CB" w:rsidR="00413F97" w:rsidRPr="00413F97" w:rsidRDefault="00413F97" w:rsidP="00DA7AEF">
            <w:pPr>
              <w:suppressAutoHyphens/>
              <w:spacing w:after="0" w:line="240" w:lineRule="auto"/>
              <w:rPr>
                <w:rFonts w:ascii="Arial" w:hAnsi="Arial" w:cs="Arial"/>
              </w:rPr>
            </w:pPr>
            <w:r w:rsidRPr="00413F97">
              <w:rPr>
                <w:rFonts w:ascii="Arial" w:hAnsi="Arial" w:cs="Arial"/>
              </w:rPr>
              <w:t xml:space="preserve">Negotiate tenancy agreements </w:t>
            </w:r>
            <w:r w:rsidR="0028606A">
              <w:rPr>
                <w:rFonts w:ascii="Arial" w:hAnsi="Arial" w:cs="Arial"/>
              </w:rPr>
              <w:t>to ensure that they are compliant with current legislation</w:t>
            </w:r>
            <w:r w:rsidRPr="00413F97">
              <w:rPr>
                <w:rFonts w:ascii="Arial" w:hAnsi="Arial" w:cs="Arial"/>
              </w:rPr>
              <w:t>.</w:t>
            </w:r>
          </w:p>
          <w:p w14:paraId="7FDBF574" w14:textId="6242670F" w:rsidR="00B86595" w:rsidRPr="00413F97" w:rsidRDefault="00B86595" w:rsidP="07EF37C2">
            <w:pPr>
              <w:tabs>
                <w:tab w:val="left" w:pos="4365"/>
              </w:tabs>
              <w:suppressAutoHyphens/>
              <w:spacing w:after="0" w:line="240" w:lineRule="auto"/>
              <w:rPr>
                <w:rFonts w:ascii="Arial" w:hAnsi="Arial" w:cs="Arial"/>
                <w:color w:val="000000" w:themeColor="text1"/>
                <w:spacing w:val="-2"/>
              </w:rPr>
            </w:pPr>
          </w:p>
        </w:tc>
      </w:tr>
      <w:tr w:rsidR="00B86595" w:rsidRPr="00127979" w14:paraId="2B47DE3F" w14:textId="77777777" w:rsidTr="07EF37C2">
        <w:trPr>
          <w:trHeight w:val="735"/>
        </w:trPr>
        <w:tc>
          <w:tcPr>
            <w:tcW w:w="823" w:type="dxa"/>
            <w:shd w:val="clear" w:color="auto" w:fill="B9CDE5"/>
          </w:tcPr>
          <w:p w14:paraId="072A9C6A" w14:textId="1F08AED4" w:rsidR="00B86595" w:rsidRPr="00127979" w:rsidRDefault="20510214" w:rsidP="6077AFC3">
            <w:pPr>
              <w:spacing w:after="0" w:line="240" w:lineRule="auto"/>
              <w:jc w:val="center"/>
              <w:rPr>
                <w:rFonts w:ascii="Arial" w:hAnsi="Arial" w:cs="Arial"/>
              </w:rPr>
            </w:pPr>
            <w:r w:rsidRPr="07EF37C2">
              <w:rPr>
                <w:rFonts w:ascii="Arial" w:hAnsi="Arial" w:cs="Arial"/>
              </w:rPr>
              <w:t>5</w:t>
            </w:r>
          </w:p>
        </w:tc>
        <w:tc>
          <w:tcPr>
            <w:tcW w:w="10489" w:type="dxa"/>
            <w:shd w:val="clear" w:color="auto" w:fill="auto"/>
          </w:tcPr>
          <w:p w14:paraId="3E5B9CFB" w14:textId="0AE172B9" w:rsidR="00413F97" w:rsidRPr="00413F97" w:rsidRDefault="00413F97" w:rsidP="00DA7AEF">
            <w:pPr>
              <w:suppressAutoHyphens/>
              <w:spacing w:after="0" w:line="240" w:lineRule="auto"/>
              <w:rPr>
                <w:rFonts w:ascii="Arial" w:hAnsi="Arial" w:cs="Arial"/>
              </w:rPr>
            </w:pPr>
            <w:r w:rsidRPr="00413F97">
              <w:rPr>
                <w:rFonts w:ascii="Arial" w:hAnsi="Arial" w:cs="Arial"/>
              </w:rPr>
              <w:t>Work closely with</w:t>
            </w:r>
            <w:r w:rsidR="009959B2">
              <w:rPr>
                <w:rFonts w:ascii="Arial" w:hAnsi="Arial" w:cs="Arial"/>
              </w:rPr>
              <w:t xml:space="preserve"> </w:t>
            </w:r>
            <w:r w:rsidR="00DA7AEF">
              <w:rPr>
                <w:rFonts w:ascii="Arial" w:hAnsi="Arial" w:cs="Arial"/>
              </w:rPr>
              <w:t xml:space="preserve">the </w:t>
            </w:r>
            <w:r w:rsidR="00DA7AEF" w:rsidRPr="00413F97">
              <w:rPr>
                <w:rFonts w:ascii="Arial" w:hAnsi="Arial" w:cs="Arial"/>
              </w:rPr>
              <w:t>housing</w:t>
            </w:r>
            <w:r w:rsidRPr="00413F97">
              <w:rPr>
                <w:rFonts w:ascii="Arial" w:hAnsi="Arial" w:cs="Arial"/>
              </w:rPr>
              <w:t xml:space="preserve"> team</w:t>
            </w:r>
            <w:r w:rsidR="0028606A">
              <w:rPr>
                <w:rFonts w:ascii="Arial" w:hAnsi="Arial" w:cs="Arial"/>
              </w:rPr>
              <w:t xml:space="preserve"> and </w:t>
            </w:r>
            <w:r w:rsidRPr="00413F97">
              <w:rPr>
                <w:rFonts w:ascii="Arial" w:hAnsi="Arial" w:cs="Arial"/>
              </w:rPr>
              <w:t>support services, to prevent homelessness.</w:t>
            </w:r>
          </w:p>
          <w:p w14:paraId="08BF3B05" w14:textId="74FDDF8C" w:rsidR="00B86595" w:rsidRPr="00413F97" w:rsidRDefault="00B86595" w:rsidP="07EF37C2">
            <w:pPr>
              <w:suppressAutoHyphens/>
              <w:spacing w:after="0" w:line="240" w:lineRule="auto"/>
              <w:rPr>
                <w:rStyle w:val="eop"/>
                <w:rFonts w:ascii="Arial" w:hAnsi="Arial" w:cs="Arial"/>
                <w:color w:val="000000" w:themeColor="text1"/>
                <w:spacing w:val="-2"/>
                <w:lang w:eastAsia="en-GB"/>
              </w:rPr>
            </w:pPr>
          </w:p>
        </w:tc>
      </w:tr>
      <w:tr w:rsidR="00E30F6A" w:rsidRPr="00127979" w14:paraId="5E6C1FD4" w14:textId="77777777" w:rsidTr="07EF37C2">
        <w:trPr>
          <w:trHeight w:val="735"/>
        </w:trPr>
        <w:tc>
          <w:tcPr>
            <w:tcW w:w="823" w:type="dxa"/>
            <w:shd w:val="clear" w:color="auto" w:fill="B9CDE5"/>
          </w:tcPr>
          <w:p w14:paraId="6F4838B4" w14:textId="1BDB0EDE" w:rsidR="00E30F6A" w:rsidRPr="00127979" w:rsidRDefault="297B2900" w:rsidP="6077AFC3">
            <w:pPr>
              <w:spacing w:after="0" w:line="240" w:lineRule="auto"/>
              <w:jc w:val="center"/>
              <w:rPr>
                <w:rFonts w:ascii="Arial" w:hAnsi="Arial" w:cs="Arial"/>
              </w:rPr>
            </w:pPr>
            <w:r w:rsidRPr="07EF37C2">
              <w:rPr>
                <w:rFonts w:ascii="Arial" w:hAnsi="Arial" w:cs="Arial"/>
              </w:rPr>
              <w:t>6</w:t>
            </w:r>
          </w:p>
        </w:tc>
        <w:tc>
          <w:tcPr>
            <w:tcW w:w="10489" w:type="dxa"/>
            <w:shd w:val="clear" w:color="auto" w:fill="auto"/>
          </w:tcPr>
          <w:p w14:paraId="2B2894C3" w14:textId="5EFAD277" w:rsidR="00413F97" w:rsidRPr="00413F97" w:rsidRDefault="00413F97" w:rsidP="00DA7AEF">
            <w:pPr>
              <w:suppressAutoHyphens/>
              <w:spacing w:after="0" w:line="240" w:lineRule="auto"/>
              <w:rPr>
                <w:rFonts w:ascii="Arial" w:hAnsi="Arial" w:cs="Arial"/>
              </w:rPr>
            </w:pPr>
            <w:r w:rsidRPr="00413F97">
              <w:rPr>
                <w:rFonts w:ascii="Arial" w:hAnsi="Arial" w:cs="Arial"/>
              </w:rPr>
              <w:t xml:space="preserve">Provide financial guidance to tenants, helping them manage </w:t>
            </w:r>
            <w:r w:rsidR="009959B2">
              <w:rPr>
                <w:rFonts w:ascii="Arial" w:hAnsi="Arial" w:cs="Arial"/>
              </w:rPr>
              <w:t>the financial aspects of their tenancy.</w:t>
            </w:r>
          </w:p>
          <w:p w14:paraId="40B4429C" w14:textId="208D7DE5" w:rsidR="00E30F6A" w:rsidRPr="00413F97" w:rsidRDefault="00E30F6A" w:rsidP="07EF37C2">
            <w:pPr>
              <w:suppressAutoHyphens/>
              <w:spacing w:after="0" w:line="240" w:lineRule="auto"/>
              <w:rPr>
                <w:rStyle w:val="normaltextrun"/>
                <w:rFonts w:ascii="Arial" w:hAnsi="Arial" w:cs="Arial"/>
                <w:color w:val="000000"/>
                <w:shd w:val="clear" w:color="auto" w:fill="FFFFFF"/>
              </w:rPr>
            </w:pPr>
          </w:p>
        </w:tc>
      </w:tr>
      <w:tr w:rsidR="00DA7AEF" w:rsidRPr="00127979" w14:paraId="72422067" w14:textId="77777777" w:rsidTr="07EF37C2">
        <w:trPr>
          <w:trHeight w:val="735"/>
        </w:trPr>
        <w:tc>
          <w:tcPr>
            <w:tcW w:w="823" w:type="dxa"/>
            <w:shd w:val="clear" w:color="auto" w:fill="B9CDE5"/>
          </w:tcPr>
          <w:p w14:paraId="08AA8109" w14:textId="77777777" w:rsidR="00DA7AEF" w:rsidRPr="07EF37C2" w:rsidRDefault="00DA7AEF" w:rsidP="6077AFC3">
            <w:pPr>
              <w:spacing w:after="0" w:line="240" w:lineRule="auto"/>
              <w:jc w:val="center"/>
              <w:rPr>
                <w:rFonts w:ascii="Arial" w:hAnsi="Arial" w:cs="Arial"/>
              </w:rPr>
            </w:pPr>
          </w:p>
        </w:tc>
        <w:tc>
          <w:tcPr>
            <w:tcW w:w="10489" w:type="dxa"/>
            <w:shd w:val="clear" w:color="auto" w:fill="auto"/>
          </w:tcPr>
          <w:p w14:paraId="1024E3C1" w14:textId="0738D42E" w:rsidR="00DA7AEF" w:rsidRPr="00413F97" w:rsidRDefault="00DA7AEF" w:rsidP="00DA7AEF">
            <w:pPr>
              <w:suppressAutoHyphens/>
              <w:spacing w:after="0" w:line="240" w:lineRule="auto"/>
              <w:rPr>
                <w:rFonts w:ascii="Arial" w:hAnsi="Arial" w:cs="Arial"/>
              </w:rPr>
            </w:pPr>
            <w:r>
              <w:rPr>
                <w:rFonts w:ascii="Arial" w:hAnsi="Arial" w:cs="Arial"/>
              </w:rPr>
              <w:t xml:space="preserve">Help tenants set up their tenancies by signposting to relevant agencies and charities for help. In the case </w:t>
            </w:r>
            <w:proofErr w:type="gramStart"/>
            <w:r>
              <w:rPr>
                <w:rFonts w:ascii="Arial" w:hAnsi="Arial" w:cs="Arial"/>
              </w:rPr>
              <w:t>of  vulnerable</w:t>
            </w:r>
            <w:proofErr w:type="gramEnd"/>
            <w:r>
              <w:rPr>
                <w:rFonts w:ascii="Arial" w:hAnsi="Arial" w:cs="Arial"/>
              </w:rPr>
              <w:t xml:space="preserve"> tenants provide more intensive support.</w:t>
            </w:r>
          </w:p>
        </w:tc>
      </w:tr>
      <w:tr w:rsidR="00B86595" w:rsidRPr="00127979" w14:paraId="2D175431" w14:textId="77777777" w:rsidTr="07EF37C2">
        <w:trPr>
          <w:trHeight w:val="750"/>
        </w:trPr>
        <w:tc>
          <w:tcPr>
            <w:tcW w:w="823" w:type="dxa"/>
            <w:shd w:val="clear" w:color="auto" w:fill="B9CDE5"/>
          </w:tcPr>
          <w:p w14:paraId="7F25EFE6" w14:textId="4A71783E" w:rsidR="00B86595" w:rsidRPr="00127979" w:rsidRDefault="75DBA838" w:rsidP="07EF37C2">
            <w:pPr>
              <w:spacing w:after="0" w:line="240" w:lineRule="auto"/>
              <w:jc w:val="center"/>
              <w:rPr>
                <w:rFonts w:ascii="Arial" w:hAnsi="Arial" w:cs="Arial"/>
              </w:rPr>
            </w:pPr>
            <w:r w:rsidRPr="07EF37C2">
              <w:rPr>
                <w:rFonts w:ascii="Arial" w:hAnsi="Arial" w:cs="Arial"/>
              </w:rPr>
              <w:t>7</w:t>
            </w:r>
          </w:p>
        </w:tc>
        <w:tc>
          <w:tcPr>
            <w:tcW w:w="10489" w:type="dxa"/>
            <w:shd w:val="clear" w:color="auto" w:fill="auto"/>
          </w:tcPr>
          <w:p w14:paraId="6760B095" w14:textId="353D5C2D" w:rsidR="00413F97" w:rsidRPr="00413F97" w:rsidRDefault="00413F97" w:rsidP="00DA7AEF">
            <w:pPr>
              <w:suppressAutoHyphens/>
              <w:spacing w:after="0" w:line="240" w:lineRule="auto"/>
              <w:rPr>
                <w:rFonts w:ascii="Arial" w:hAnsi="Arial" w:cs="Arial"/>
              </w:rPr>
            </w:pPr>
            <w:r w:rsidRPr="00413F97">
              <w:rPr>
                <w:rFonts w:ascii="Arial" w:hAnsi="Arial" w:cs="Arial"/>
              </w:rPr>
              <w:t>Monitor tenancy sustainment and intervene where necessary to prevent eviction.</w:t>
            </w:r>
            <w:r w:rsidR="009959B2">
              <w:rPr>
                <w:rFonts w:ascii="Arial" w:hAnsi="Arial" w:cs="Arial"/>
              </w:rPr>
              <w:t xml:space="preserve"> Supporting both the </w:t>
            </w:r>
            <w:r w:rsidR="00DA7AEF">
              <w:rPr>
                <w:rFonts w:ascii="Arial" w:hAnsi="Arial" w:cs="Arial"/>
              </w:rPr>
              <w:t>landlord and tenant to resolution.</w:t>
            </w:r>
          </w:p>
          <w:p w14:paraId="6D7142AA" w14:textId="77F760A5" w:rsidR="00B86595" w:rsidRPr="00413F97" w:rsidRDefault="00B86595" w:rsidP="07EF37C2">
            <w:pPr>
              <w:suppressAutoHyphens/>
              <w:spacing w:after="0" w:line="240" w:lineRule="auto"/>
              <w:rPr>
                <w:rStyle w:val="eop"/>
                <w:rFonts w:ascii="Arial" w:hAnsi="Arial" w:cs="Arial"/>
                <w:color w:val="000000" w:themeColor="text1"/>
                <w:spacing w:val="-2"/>
                <w:lang w:eastAsia="en-GB"/>
              </w:rPr>
            </w:pPr>
          </w:p>
        </w:tc>
      </w:tr>
      <w:tr w:rsidR="22E1464B" w14:paraId="59ABA086" w14:textId="77777777" w:rsidTr="07EF37C2">
        <w:trPr>
          <w:trHeight w:val="300"/>
        </w:trPr>
        <w:tc>
          <w:tcPr>
            <w:tcW w:w="823" w:type="dxa"/>
            <w:shd w:val="clear" w:color="auto" w:fill="B9CDE5"/>
          </w:tcPr>
          <w:p w14:paraId="3034F2A6" w14:textId="10A26388" w:rsidR="58D86F23" w:rsidRDefault="58D86F23" w:rsidP="22E1464B">
            <w:pPr>
              <w:spacing w:line="240" w:lineRule="auto"/>
              <w:jc w:val="center"/>
              <w:rPr>
                <w:rFonts w:ascii="Arial" w:hAnsi="Arial" w:cs="Arial"/>
              </w:rPr>
            </w:pPr>
            <w:r w:rsidRPr="07EF37C2">
              <w:rPr>
                <w:rFonts w:ascii="Arial" w:hAnsi="Arial" w:cs="Arial"/>
              </w:rPr>
              <w:t>8</w:t>
            </w:r>
          </w:p>
        </w:tc>
        <w:tc>
          <w:tcPr>
            <w:tcW w:w="10489" w:type="dxa"/>
            <w:shd w:val="clear" w:color="auto" w:fill="auto"/>
          </w:tcPr>
          <w:p w14:paraId="141DE263" w14:textId="39ABF276" w:rsidR="00413F97" w:rsidRPr="00413F97" w:rsidRDefault="00413F97" w:rsidP="00DA7AEF">
            <w:pPr>
              <w:suppressAutoHyphens/>
              <w:spacing w:after="0" w:line="240" w:lineRule="auto"/>
              <w:rPr>
                <w:rFonts w:ascii="Arial" w:hAnsi="Arial" w:cs="Arial"/>
              </w:rPr>
            </w:pPr>
            <w:r w:rsidRPr="00413F97">
              <w:rPr>
                <w:rFonts w:ascii="Arial" w:hAnsi="Arial" w:cs="Arial"/>
              </w:rPr>
              <w:t xml:space="preserve">Maintain accurate records and produce reports on housing placements and scheme </w:t>
            </w:r>
            <w:r w:rsidR="00DA7AEF" w:rsidRPr="00413F97">
              <w:rPr>
                <w:rFonts w:ascii="Arial" w:hAnsi="Arial" w:cs="Arial"/>
              </w:rPr>
              <w:t>effectiveness.</w:t>
            </w:r>
          </w:p>
          <w:p w14:paraId="119546F5" w14:textId="6F2372AF" w:rsidR="58D86F23" w:rsidRPr="00413F97" w:rsidRDefault="58D86F23" w:rsidP="07EF37C2">
            <w:pPr>
              <w:spacing w:line="240" w:lineRule="auto"/>
              <w:rPr>
                <w:rFonts w:ascii="Arial" w:hAnsi="Arial" w:cs="Arial"/>
              </w:rPr>
            </w:pPr>
          </w:p>
        </w:tc>
      </w:tr>
    </w:tbl>
    <w:p w14:paraId="610881F3" w14:textId="77777777" w:rsidR="00B86595" w:rsidRPr="00127979" w:rsidRDefault="00B86595" w:rsidP="00536754">
      <w:pPr>
        <w:tabs>
          <w:tab w:val="left" w:pos="10440"/>
        </w:tabs>
        <w:spacing w:after="0" w:line="240" w:lineRule="auto"/>
        <w:rPr>
          <w:rFonts w:ascii="Arial" w:hAnsi="Arial" w:cs="Arial"/>
        </w:rPr>
      </w:pPr>
    </w:p>
    <w:tbl>
      <w:tblPr>
        <w:tblW w:w="11312" w:type="dxa"/>
        <w:tblInd w:w="-431" w:type="dxa"/>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23"/>
        <w:gridCol w:w="10489"/>
      </w:tblGrid>
      <w:tr w:rsidR="007600FC" w:rsidRPr="00127979" w14:paraId="02DD805C" w14:textId="77777777" w:rsidTr="07EF37C2">
        <w:trPr>
          <w:trHeight w:val="567"/>
        </w:trPr>
        <w:tc>
          <w:tcPr>
            <w:tcW w:w="11312" w:type="dxa"/>
            <w:gridSpan w:val="2"/>
            <w:shd w:val="clear" w:color="auto" w:fill="B9CDE5"/>
          </w:tcPr>
          <w:p w14:paraId="25F4EFD3" w14:textId="0F82DE9A" w:rsidR="007600FC" w:rsidRPr="00127979" w:rsidRDefault="00F317FF" w:rsidP="07EF37C2">
            <w:pPr>
              <w:spacing w:after="0" w:line="240" w:lineRule="auto"/>
              <w:rPr>
                <w:rFonts w:ascii="Arial" w:hAnsi="Arial" w:cs="Arial"/>
                <w:b/>
                <w:bCs/>
                <w:sz w:val="32"/>
                <w:szCs w:val="32"/>
              </w:rPr>
            </w:pPr>
            <w:r w:rsidRPr="07EF37C2">
              <w:rPr>
                <w:rFonts w:ascii="Arial" w:hAnsi="Arial" w:cs="Arial"/>
              </w:rPr>
              <w:br w:type="page"/>
            </w:r>
            <w:r w:rsidR="007600FC" w:rsidRPr="07EF37C2">
              <w:rPr>
                <w:rFonts w:ascii="Arial" w:hAnsi="Arial" w:cs="Arial"/>
                <w:b/>
                <w:bCs/>
                <w:sz w:val="32"/>
                <w:szCs w:val="32"/>
              </w:rPr>
              <w:t>Other Responsibilities/Accountabilities</w:t>
            </w:r>
          </w:p>
          <w:p w14:paraId="40A130E4" w14:textId="77777777" w:rsidR="007600FC" w:rsidRPr="00127979" w:rsidRDefault="007600FC" w:rsidP="0066031D">
            <w:pPr>
              <w:spacing w:after="0" w:line="240" w:lineRule="auto"/>
              <w:rPr>
                <w:rFonts w:ascii="Arial" w:hAnsi="Arial" w:cs="Arial"/>
              </w:rPr>
            </w:pPr>
          </w:p>
        </w:tc>
      </w:tr>
      <w:tr w:rsidR="007600FC" w:rsidRPr="00127979" w14:paraId="17181191" w14:textId="77777777" w:rsidTr="07EF37C2">
        <w:trPr>
          <w:trHeight w:val="851"/>
        </w:trPr>
        <w:tc>
          <w:tcPr>
            <w:tcW w:w="823" w:type="dxa"/>
            <w:shd w:val="clear" w:color="auto" w:fill="B9CDE5"/>
          </w:tcPr>
          <w:p w14:paraId="0692019F" w14:textId="77777777" w:rsidR="007600FC" w:rsidRPr="00127979" w:rsidRDefault="007600FC" w:rsidP="0066031D">
            <w:pPr>
              <w:spacing w:after="0" w:line="240" w:lineRule="auto"/>
              <w:jc w:val="center"/>
              <w:rPr>
                <w:rFonts w:ascii="Arial" w:hAnsi="Arial" w:cs="Arial"/>
              </w:rPr>
            </w:pPr>
            <w:r w:rsidRPr="07EF37C2">
              <w:rPr>
                <w:rFonts w:ascii="Arial" w:hAnsi="Arial" w:cs="Arial"/>
              </w:rPr>
              <w:t>1</w:t>
            </w:r>
          </w:p>
        </w:tc>
        <w:tc>
          <w:tcPr>
            <w:tcW w:w="10489" w:type="dxa"/>
            <w:shd w:val="clear" w:color="auto" w:fill="auto"/>
          </w:tcPr>
          <w:p w14:paraId="2A54ED15" w14:textId="1294A41F" w:rsidR="007600FC" w:rsidRPr="00127979" w:rsidRDefault="007600FC" w:rsidP="4F8DE66F">
            <w:pPr>
              <w:suppressAutoHyphens/>
              <w:spacing w:after="0" w:line="240" w:lineRule="auto"/>
              <w:rPr>
                <w:rFonts w:ascii="Arial" w:hAnsi="Arial" w:cs="Arial"/>
              </w:rPr>
            </w:pPr>
            <w:r w:rsidRPr="07EF37C2">
              <w:rPr>
                <w:rFonts w:ascii="Arial" w:hAnsi="Arial" w:cs="Arial"/>
              </w:rPr>
              <w:t xml:space="preserve">Actively promote and model the council’s </w:t>
            </w:r>
            <w:r w:rsidR="144DD455" w:rsidRPr="07EF37C2">
              <w:rPr>
                <w:rFonts w:ascii="Arial" w:hAnsi="Arial" w:cs="Arial"/>
              </w:rPr>
              <w:t>values and</w:t>
            </w:r>
            <w:r w:rsidRPr="07EF37C2">
              <w:rPr>
                <w:rFonts w:ascii="Arial" w:hAnsi="Arial" w:cs="Arial"/>
              </w:rPr>
              <w:t xml:space="preserve"> behaviours.</w:t>
            </w:r>
          </w:p>
        </w:tc>
      </w:tr>
      <w:tr w:rsidR="007600FC" w:rsidRPr="00127979" w14:paraId="45A099D3" w14:textId="77777777" w:rsidTr="07EF37C2">
        <w:trPr>
          <w:trHeight w:val="851"/>
        </w:trPr>
        <w:tc>
          <w:tcPr>
            <w:tcW w:w="823" w:type="dxa"/>
            <w:shd w:val="clear" w:color="auto" w:fill="B9CDE5"/>
          </w:tcPr>
          <w:p w14:paraId="1166B531" w14:textId="77777777" w:rsidR="007600FC" w:rsidRPr="00127979" w:rsidRDefault="007600FC" w:rsidP="0066031D">
            <w:pPr>
              <w:spacing w:after="0" w:line="240" w:lineRule="auto"/>
              <w:jc w:val="center"/>
              <w:rPr>
                <w:rFonts w:ascii="Arial" w:hAnsi="Arial" w:cs="Arial"/>
                <w:sz w:val="16"/>
                <w:szCs w:val="16"/>
              </w:rPr>
            </w:pPr>
            <w:r w:rsidRPr="07EF37C2">
              <w:rPr>
                <w:rFonts w:ascii="Arial" w:hAnsi="Arial" w:cs="Arial"/>
              </w:rPr>
              <w:t>2</w:t>
            </w:r>
          </w:p>
        </w:tc>
        <w:tc>
          <w:tcPr>
            <w:tcW w:w="10489" w:type="dxa"/>
            <w:shd w:val="clear" w:color="auto" w:fill="auto"/>
          </w:tcPr>
          <w:p w14:paraId="2C41DBE7" w14:textId="77777777" w:rsidR="007600FC" w:rsidRPr="00127979" w:rsidRDefault="007600FC" w:rsidP="07EF37C2">
            <w:pPr>
              <w:suppressAutoHyphens/>
              <w:spacing w:after="0" w:line="240" w:lineRule="auto"/>
              <w:rPr>
                <w:rFonts w:ascii="Arial" w:hAnsi="Arial" w:cs="Arial"/>
              </w:rPr>
            </w:pPr>
            <w:r w:rsidRPr="07EF37C2">
              <w:rPr>
                <w:rFonts w:ascii="Arial" w:hAnsi="Arial" w:cs="Arial"/>
              </w:rPr>
              <w:t>Take reasonable care of own health and safety, and that of other persons who may be affected by acts or omissions at work.</w:t>
            </w:r>
          </w:p>
          <w:p w14:paraId="759DE67F" w14:textId="77777777" w:rsidR="007600FC" w:rsidRPr="00127979" w:rsidRDefault="007600FC" w:rsidP="07EF37C2">
            <w:pPr>
              <w:suppressAutoHyphens/>
              <w:spacing w:after="0" w:line="240" w:lineRule="auto"/>
              <w:rPr>
                <w:rFonts w:ascii="Arial" w:eastAsia="Times New Roman" w:hAnsi="Arial" w:cs="Arial"/>
                <w:spacing w:val="-2"/>
                <w:lang w:eastAsia="en-GB"/>
              </w:rPr>
            </w:pPr>
          </w:p>
        </w:tc>
      </w:tr>
      <w:tr w:rsidR="007600FC" w:rsidRPr="00127979" w14:paraId="35F8E9AD" w14:textId="77777777" w:rsidTr="07EF37C2">
        <w:trPr>
          <w:trHeight w:val="851"/>
        </w:trPr>
        <w:tc>
          <w:tcPr>
            <w:tcW w:w="823" w:type="dxa"/>
            <w:shd w:val="clear" w:color="auto" w:fill="B9CDE5"/>
          </w:tcPr>
          <w:p w14:paraId="3D3A034D" w14:textId="77777777" w:rsidR="007600FC" w:rsidRPr="00127979" w:rsidRDefault="007600FC" w:rsidP="07EF37C2">
            <w:pPr>
              <w:spacing w:after="0" w:line="240" w:lineRule="auto"/>
              <w:jc w:val="center"/>
              <w:rPr>
                <w:rFonts w:ascii="Arial" w:hAnsi="Arial" w:cs="Arial"/>
              </w:rPr>
            </w:pPr>
            <w:r w:rsidRPr="07EF37C2">
              <w:rPr>
                <w:rFonts w:ascii="Arial" w:hAnsi="Arial" w:cs="Arial"/>
              </w:rPr>
              <w:t>3</w:t>
            </w:r>
          </w:p>
        </w:tc>
        <w:tc>
          <w:tcPr>
            <w:tcW w:w="10489" w:type="dxa"/>
            <w:shd w:val="clear" w:color="auto" w:fill="auto"/>
          </w:tcPr>
          <w:p w14:paraId="759D7E08" w14:textId="77777777" w:rsidR="007600FC" w:rsidRPr="00127979" w:rsidRDefault="00334DCD" w:rsidP="07EF37C2">
            <w:pPr>
              <w:suppressAutoHyphens/>
              <w:spacing w:after="0" w:line="240" w:lineRule="auto"/>
              <w:rPr>
                <w:rFonts w:ascii="Arial" w:eastAsia="Times New Roman" w:hAnsi="Arial" w:cs="Arial"/>
                <w:spacing w:val="-2"/>
                <w:lang w:eastAsia="en-GB"/>
              </w:rPr>
            </w:pPr>
            <w:r w:rsidRPr="07EF37C2">
              <w:rPr>
                <w:rFonts w:ascii="Arial" w:hAnsi="Arial" w:cs="Arial"/>
              </w:rPr>
              <w:t>Ensure that service delivery complies with current regulations, accepted professional standards, the Council’s policies and procedures and current legislation, including that covering data protection, health and safety, safeguarding children, vulnerable adults and equalities.</w:t>
            </w:r>
          </w:p>
        </w:tc>
      </w:tr>
      <w:tr w:rsidR="007600FC" w:rsidRPr="00127979" w14:paraId="4F99D944" w14:textId="77777777" w:rsidTr="07EF37C2">
        <w:trPr>
          <w:trHeight w:val="851"/>
        </w:trPr>
        <w:tc>
          <w:tcPr>
            <w:tcW w:w="823" w:type="dxa"/>
            <w:shd w:val="clear" w:color="auto" w:fill="B9CDE5"/>
          </w:tcPr>
          <w:p w14:paraId="29295390" w14:textId="77777777" w:rsidR="007600FC" w:rsidRPr="00127979" w:rsidRDefault="007600FC" w:rsidP="07EF37C2">
            <w:pPr>
              <w:spacing w:after="0" w:line="240" w:lineRule="auto"/>
              <w:jc w:val="center"/>
              <w:rPr>
                <w:rFonts w:ascii="Arial" w:hAnsi="Arial" w:cs="Arial"/>
              </w:rPr>
            </w:pPr>
            <w:r w:rsidRPr="07EF37C2">
              <w:rPr>
                <w:rFonts w:ascii="Arial" w:hAnsi="Arial" w:cs="Arial"/>
              </w:rPr>
              <w:t>4</w:t>
            </w:r>
          </w:p>
        </w:tc>
        <w:tc>
          <w:tcPr>
            <w:tcW w:w="10489" w:type="dxa"/>
            <w:shd w:val="clear" w:color="auto" w:fill="auto"/>
          </w:tcPr>
          <w:p w14:paraId="31777A41" w14:textId="77777777" w:rsidR="007600FC" w:rsidRPr="00127979" w:rsidRDefault="007600FC" w:rsidP="07EF37C2">
            <w:pPr>
              <w:suppressAutoHyphens/>
              <w:spacing w:after="0" w:line="240" w:lineRule="auto"/>
              <w:rPr>
                <w:rFonts w:ascii="Arial" w:eastAsia="Times New Roman" w:hAnsi="Arial" w:cs="Arial"/>
                <w:spacing w:val="-2"/>
                <w:lang w:eastAsia="en-GB"/>
              </w:rPr>
            </w:pPr>
            <w:r w:rsidRPr="00127979">
              <w:rPr>
                <w:rFonts w:ascii="Arial" w:eastAsia="Times New Roman" w:hAnsi="Arial" w:cs="Arial"/>
                <w:spacing w:val="-2"/>
                <w:lang w:eastAsia="en-GB"/>
              </w:rPr>
              <w:t>Undertake any other duties that are commensurate with the requirements of the post.</w:t>
            </w:r>
          </w:p>
        </w:tc>
      </w:tr>
    </w:tbl>
    <w:p w14:paraId="5C30F4BF" w14:textId="77777777" w:rsidR="007600FC" w:rsidRPr="00127979" w:rsidRDefault="007600FC" w:rsidP="007600FC">
      <w:pPr>
        <w:tabs>
          <w:tab w:val="left" w:pos="10440"/>
        </w:tabs>
        <w:spacing w:after="0" w:line="240" w:lineRule="auto"/>
        <w:rPr>
          <w:rFonts w:ascii="Arial" w:hAnsi="Arial" w:cs="Arial"/>
        </w:rPr>
      </w:pPr>
    </w:p>
    <w:tbl>
      <w:tblPr>
        <w:tblW w:w="11326"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4815"/>
        <w:gridCol w:w="3918"/>
        <w:gridCol w:w="2593"/>
      </w:tblGrid>
      <w:tr w:rsidR="00EE4DEC" w:rsidRPr="00127979" w14:paraId="6BD69084" w14:textId="77777777" w:rsidTr="07EF37C2">
        <w:trPr>
          <w:trHeight w:val="567"/>
          <w:jc w:val="center"/>
        </w:trPr>
        <w:tc>
          <w:tcPr>
            <w:tcW w:w="11326" w:type="dxa"/>
            <w:gridSpan w:val="3"/>
            <w:shd w:val="clear" w:color="auto" w:fill="007193"/>
            <w:vAlign w:val="center"/>
          </w:tcPr>
          <w:p w14:paraId="46FCD079" w14:textId="77777777" w:rsidR="00EE4DEC" w:rsidRPr="00127979" w:rsidRDefault="00EE4DEC" w:rsidP="07EF37C2">
            <w:pPr>
              <w:spacing w:after="0" w:line="240" w:lineRule="auto"/>
              <w:rPr>
                <w:rFonts w:ascii="Arial" w:hAnsi="Arial" w:cs="Arial"/>
                <w:b/>
                <w:bCs/>
                <w:color w:val="FFFFFF"/>
                <w:sz w:val="32"/>
                <w:szCs w:val="32"/>
              </w:rPr>
            </w:pPr>
            <w:r w:rsidRPr="07EF37C2">
              <w:rPr>
                <w:rFonts w:ascii="Arial" w:hAnsi="Arial" w:cs="Arial"/>
                <w:b/>
                <w:bCs/>
                <w:color w:val="FFFFFF" w:themeColor="background1"/>
                <w:sz w:val="32"/>
                <w:szCs w:val="32"/>
              </w:rPr>
              <w:t>Budget responsibilities (if applicable)</w:t>
            </w:r>
          </w:p>
        </w:tc>
      </w:tr>
      <w:tr w:rsidR="00EE4DEC" w:rsidRPr="000173E5" w14:paraId="07149045" w14:textId="77777777" w:rsidTr="07EF37C2">
        <w:trPr>
          <w:trHeight w:val="567"/>
          <w:jc w:val="center"/>
        </w:trPr>
        <w:tc>
          <w:tcPr>
            <w:tcW w:w="4815" w:type="dxa"/>
            <w:tcBorders>
              <w:bottom w:val="single" w:sz="4" w:space="0" w:color="007195"/>
            </w:tcBorders>
            <w:shd w:val="clear" w:color="auto" w:fill="E6B9B8"/>
            <w:vAlign w:val="center"/>
          </w:tcPr>
          <w:p w14:paraId="7138AA14" w14:textId="44982CD9" w:rsidR="00EE4DEC" w:rsidRPr="000173E5" w:rsidRDefault="00EE4DEC" w:rsidP="07EF37C2">
            <w:pPr>
              <w:spacing w:after="0" w:line="240" w:lineRule="auto"/>
              <w:rPr>
                <w:rFonts w:ascii="Arial" w:hAnsi="Arial" w:cs="Arial"/>
                <w:b/>
                <w:bCs/>
              </w:rPr>
            </w:pPr>
            <w:r w:rsidRPr="07EF37C2">
              <w:rPr>
                <w:rFonts w:ascii="Arial" w:hAnsi="Arial" w:cs="Arial"/>
                <w:b/>
                <w:bCs/>
              </w:rPr>
              <w:t>Duties, Tasks &amp; Activities</w:t>
            </w:r>
            <w:r w:rsidR="00CC6AE6" w:rsidRPr="07EF37C2">
              <w:rPr>
                <w:rFonts w:ascii="Arial" w:hAnsi="Arial" w:cs="Arial"/>
                <w:b/>
                <w:bCs/>
              </w:rPr>
              <w:t xml:space="preserve"> – Describe the </w:t>
            </w:r>
            <w:r w:rsidR="000173E5" w:rsidRPr="07EF37C2">
              <w:rPr>
                <w:rFonts w:ascii="Arial" w:hAnsi="Arial" w:cs="Arial"/>
                <w:b/>
                <w:bCs/>
              </w:rPr>
              <w:t>nature</w:t>
            </w:r>
            <w:r w:rsidR="00CC6AE6" w:rsidRPr="07EF37C2">
              <w:rPr>
                <w:rFonts w:ascii="Arial" w:hAnsi="Arial" w:cs="Arial"/>
                <w:b/>
                <w:bCs/>
              </w:rPr>
              <w:t xml:space="preserve"> of </w:t>
            </w:r>
            <w:r w:rsidR="0079606C" w:rsidRPr="07EF37C2">
              <w:rPr>
                <w:rFonts w:ascii="Arial" w:hAnsi="Arial" w:cs="Arial"/>
                <w:b/>
                <w:bCs/>
              </w:rPr>
              <w:t>any responsibility</w:t>
            </w:r>
            <w:r w:rsidR="00CC6AE6" w:rsidRPr="07EF37C2">
              <w:rPr>
                <w:rFonts w:ascii="Arial" w:hAnsi="Arial" w:cs="Arial"/>
                <w:b/>
                <w:bCs/>
              </w:rPr>
              <w:t xml:space="preserve"> t</w:t>
            </w:r>
            <w:r w:rsidR="000173E5" w:rsidRPr="07EF37C2">
              <w:rPr>
                <w:rFonts w:ascii="Arial" w:hAnsi="Arial" w:cs="Arial"/>
                <w:b/>
                <w:bCs/>
              </w:rPr>
              <w:t>his</w:t>
            </w:r>
            <w:r w:rsidR="00CC6AE6" w:rsidRPr="07EF37C2">
              <w:rPr>
                <w:rFonts w:ascii="Arial" w:hAnsi="Arial" w:cs="Arial"/>
                <w:b/>
                <w:bCs/>
              </w:rPr>
              <w:t xml:space="preserve"> post has for financial matters.  (</w:t>
            </w:r>
            <w:r w:rsidR="00C257F9" w:rsidRPr="07EF37C2">
              <w:rPr>
                <w:rFonts w:ascii="Arial" w:hAnsi="Arial" w:cs="Arial"/>
                <w:b/>
                <w:bCs/>
              </w:rPr>
              <w:t>Egg</w:t>
            </w:r>
            <w:r w:rsidR="00CC6AE6" w:rsidRPr="07EF37C2">
              <w:rPr>
                <w:rFonts w:ascii="Arial" w:hAnsi="Arial" w:cs="Arial"/>
                <w:b/>
                <w:bCs/>
              </w:rPr>
              <w:t xml:space="preserve">: monitoring budget spreadsheet, </w:t>
            </w:r>
            <w:r w:rsidR="0079606C" w:rsidRPr="07EF37C2">
              <w:rPr>
                <w:rFonts w:ascii="Arial" w:hAnsi="Arial" w:cs="Arial"/>
                <w:b/>
                <w:bCs/>
              </w:rPr>
              <w:t>small</w:t>
            </w:r>
            <w:r w:rsidR="00CC6AE6" w:rsidRPr="07EF37C2">
              <w:rPr>
                <w:rFonts w:ascii="Arial" w:hAnsi="Arial" w:cs="Arial"/>
                <w:b/>
                <w:bCs/>
              </w:rPr>
              <w:t xml:space="preserve"> purchases, approving contracts).</w:t>
            </w:r>
          </w:p>
          <w:p w14:paraId="2172FAA3" w14:textId="70B52AD2" w:rsidR="00CC6AE6" w:rsidRPr="000173E5" w:rsidRDefault="00CC6AE6" w:rsidP="00320E61">
            <w:pPr>
              <w:spacing w:after="0" w:line="240" w:lineRule="auto"/>
              <w:rPr>
                <w:rFonts w:ascii="Arial" w:hAnsi="Arial" w:cs="Arial"/>
              </w:rPr>
            </w:pPr>
          </w:p>
        </w:tc>
        <w:tc>
          <w:tcPr>
            <w:tcW w:w="3918" w:type="dxa"/>
            <w:tcBorders>
              <w:bottom w:val="single" w:sz="4" w:space="0" w:color="007195"/>
            </w:tcBorders>
            <w:shd w:val="clear" w:color="auto" w:fill="E6B9B8"/>
            <w:vAlign w:val="center"/>
          </w:tcPr>
          <w:p w14:paraId="5305FB3B" w14:textId="77777777" w:rsidR="00EE4DEC" w:rsidRPr="000173E5" w:rsidRDefault="00EE4DEC" w:rsidP="07EF37C2">
            <w:pPr>
              <w:spacing w:after="0" w:line="240" w:lineRule="auto"/>
              <w:jc w:val="center"/>
              <w:rPr>
                <w:rFonts w:ascii="Arial" w:hAnsi="Arial" w:cs="Arial"/>
                <w:b/>
                <w:bCs/>
              </w:rPr>
            </w:pPr>
            <w:r w:rsidRPr="07EF37C2">
              <w:rPr>
                <w:rFonts w:ascii="Arial" w:hAnsi="Arial" w:cs="Arial"/>
                <w:b/>
                <w:bCs/>
              </w:rPr>
              <w:t>Budget</w:t>
            </w:r>
          </w:p>
          <w:p w14:paraId="2783F33B" w14:textId="04A77275" w:rsidR="00EE4DEC" w:rsidRPr="000173E5" w:rsidRDefault="00EE4DEC" w:rsidP="00320E61">
            <w:pPr>
              <w:spacing w:after="0" w:line="240" w:lineRule="auto"/>
              <w:jc w:val="center"/>
              <w:rPr>
                <w:rFonts w:ascii="Arial" w:hAnsi="Arial" w:cs="Arial"/>
              </w:rPr>
            </w:pPr>
            <w:r w:rsidRPr="07EF37C2">
              <w:rPr>
                <w:rFonts w:ascii="Arial" w:hAnsi="Arial" w:cs="Arial"/>
              </w:rPr>
              <w:t>(Provide details of the amounts involved and the extent to which these responsibilities are individual or shared with others)</w:t>
            </w:r>
            <w:r w:rsidR="00CC6AE6" w:rsidRPr="07EF37C2">
              <w:rPr>
                <w:rFonts w:ascii="Arial" w:hAnsi="Arial" w:cs="Arial"/>
              </w:rPr>
              <w:t xml:space="preserve">.  Please note where budget </w:t>
            </w:r>
            <w:r w:rsidR="000173E5" w:rsidRPr="07EF37C2">
              <w:rPr>
                <w:rFonts w:ascii="Arial" w:hAnsi="Arial" w:cs="Arial"/>
              </w:rPr>
              <w:t xml:space="preserve">responsibility is </w:t>
            </w:r>
            <w:r w:rsidR="0079606C" w:rsidRPr="07EF37C2">
              <w:rPr>
                <w:rFonts w:ascii="Arial" w:hAnsi="Arial" w:cs="Arial"/>
              </w:rPr>
              <w:t>stated, t</w:t>
            </w:r>
            <w:r w:rsidR="00CC6AE6" w:rsidRPr="07EF37C2">
              <w:rPr>
                <w:rFonts w:ascii="Arial" w:hAnsi="Arial" w:cs="Arial"/>
              </w:rPr>
              <w:t>his will be verified with Finance to ensure approved responsibility.</w:t>
            </w:r>
          </w:p>
        </w:tc>
        <w:tc>
          <w:tcPr>
            <w:tcW w:w="2593" w:type="dxa"/>
            <w:tcBorders>
              <w:bottom w:val="single" w:sz="4" w:space="0" w:color="007195"/>
            </w:tcBorders>
            <w:shd w:val="clear" w:color="auto" w:fill="E6B9B8"/>
            <w:vAlign w:val="center"/>
          </w:tcPr>
          <w:p w14:paraId="0C16EE63" w14:textId="77777777" w:rsidR="00EE4DEC" w:rsidRPr="000173E5" w:rsidRDefault="00EE4DEC" w:rsidP="07EF37C2">
            <w:pPr>
              <w:spacing w:after="0" w:line="240" w:lineRule="auto"/>
              <w:jc w:val="center"/>
              <w:rPr>
                <w:rFonts w:ascii="Arial" w:hAnsi="Arial" w:cs="Arial"/>
                <w:b/>
                <w:bCs/>
              </w:rPr>
            </w:pPr>
            <w:r w:rsidRPr="07EF37C2">
              <w:rPr>
                <w:rFonts w:ascii="Arial" w:hAnsi="Arial" w:cs="Arial"/>
                <w:b/>
                <w:bCs/>
              </w:rPr>
              <w:t>Indicative frequency</w:t>
            </w:r>
          </w:p>
          <w:p w14:paraId="66C3F82C" w14:textId="2012799E" w:rsidR="00EE4DEC" w:rsidRPr="000173E5" w:rsidRDefault="00EE4DEC" w:rsidP="00320E61">
            <w:pPr>
              <w:spacing w:after="0" w:line="240" w:lineRule="auto"/>
              <w:jc w:val="center"/>
              <w:rPr>
                <w:rFonts w:ascii="Arial" w:hAnsi="Arial" w:cs="Arial"/>
              </w:rPr>
            </w:pPr>
            <w:r w:rsidRPr="07EF37C2">
              <w:rPr>
                <w:rFonts w:ascii="Arial" w:hAnsi="Arial" w:cs="Arial"/>
              </w:rPr>
              <w:t>(</w:t>
            </w:r>
            <w:r w:rsidR="0079606C" w:rsidRPr="07EF37C2">
              <w:rPr>
                <w:rFonts w:ascii="Arial" w:hAnsi="Arial" w:cs="Arial"/>
              </w:rPr>
              <w:t>i.e.,</w:t>
            </w:r>
            <w:r w:rsidRPr="07EF37C2">
              <w:rPr>
                <w:rFonts w:ascii="Arial" w:hAnsi="Arial" w:cs="Arial"/>
              </w:rPr>
              <w:t xml:space="preserve"> how long</w:t>
            </w:r>
            <w:r w:rsidR="00CC6AE6" w:rsidRPr="07EF37C2">
              <w:rPr>
                <w:rFonts w:ascii="Arial" w:hAnsi="Arial" w:cs="Arial"/>
              </w:rPr>
              <w:t>, how often will this activity be undertaken</w:t>
            </w:r>
            <w:r w:rsidRPr="07EF37C2">
              <w:rPr>
                <w:rFonts w:ascii="Arial" w:hAnsi="Arial" w:cs="Arial"/>
              </w:rPr>
              <w:t>)</w:t>
            </w:r>
            <w:r w:rsidR="00CC6AE6" w:rsidRPr="07EF37C2">
              <w:rPr>
                <w:rFonts w:ascii="Arial" w:hAnsi="Arial" w:cs="Arial"/>
              </w:rPr>
              <w:t>.</w:t>
            </w:r>
          </w:p>
        </w:tc>
      </w:tr>
      <w:tr w:rsidR="00EE4DEC" w:rsidRPr="00127979" w14:paraId="517512B1" w14:textId="77777777" w:rsidTr="07EF37C2">
        <w:trPr>
          <w:trHeight w:val="567"/>
          <w:jc w:val="center"/>
        </w:trPr>
        <w:tc>
          <w:tcPr>
            <w:tcW w:w="4815" w:type="dxa"/>
            <w:shd w:val="clear" w:color="auto" w:fill="auto"/>
            <w:vAlign w:val="center"/>
          </w:tcPr>
          <w:p w14:paraId="3AEF6A34" w14:textId="6FC35331" w:rsidR="00CC6AE6" w:rsidRPr="006423D9" w:rsidRDefault="005E6EC3" w:rsidP="07EF37C2">
            <w:pPr>
              <w:spacing w:after="0" w:line="240" w:lineRule="auto"/>
              <w:rPr>
                <w:rFonts w:ascii="Arial" w:hAnsi="Arial" w:cs="Arial"/>
                <w:color w:val="000000"/>
              </w:rPr>
            </w:pPr>
            <w:r>
              <w:rPr>
                <w:rFonts w:ascii="Arial" w:hAnsi="Arial" w:cs="Arial"/>
                <w:color w:val="000000"/>
              </w:rPr>
              <w:t>Paying invoices</w:t>
            </w:r>
          </w:p>
        </w:tc>
        <w:tc>
          <w:tcPr>
            <w:tcW w:w="3918" w:type="dxa"/>
            <w:shd w:val="clear" w:color="auto" w:fill="auto"/>
            <w:vAlign w:val="center"/>
          </w:tcPr>
          <w:p w14:paraId="055DF280" w14:textId="77777777" w:rsidR="005E6EC3" w:rsidRPr="005E6EC3" w:rsidRDefault="005E6EC3" w:rsidP="005E6EC3">
            <w:pPr>
              <w:spacing w:after="0" w:line="240" w:lineRule="auto"/>
              <w:rPr>
                <w:rFonts w:ascii="Arial" w:hAnsi="Arial" w:cs="Arial"/>
                <w:color w:val="000000"/>
              </w:rPr>
            </w:pPr>
            <w:r w:rsidRPr="005E6EC3">
              <w:rPr>
                <w:rFonts w:ascii="Arial" w:hAnsi="Arial" w:cs="Arial"/>
                <w:color w:val="000000"/>
              </w:rPr>
              <w:t>Raising invoices for rent deposits and rent in advance – usually in the region of £1,900 per invoice. Two to three invoices per week.</w:t>
            </w:r>
          </w:p>
          <w:p w14:paraId="0DCA1D24" w14:textId="002CDA84" w:rsidR="00EE4DEC" w:rsidRPr="006423D9" w:rsidRDefault="005E6EC3" w:rsidP="005E6EC3">
            <w:pPr>
              <w:spacing w:after="0" w:line="240" w:lineRule="auto"/>
              <w:rPr>
                <w:rFonts w:ascii="Arial" w:hAnsi="Arial" w:cs="Arial"/>
                <w:color w:val="000000"/>
              </w:rPr>
            </w:pPr>
            <w:r w:rsidRPr="005E6EC3">
              <w:rPr>
                <w:rFonts w:ascii="Arial" w:hAnsi="Arial" w:cs="Arial"/>
                <w:color w:val="000000"/>
              </w:rPr>
              <w:t>Raising invoices for paying landlords when there has been a claim against a bond or rent deposit</w:t>
            </w:r>
          </w:p>
        </w:tc>
        <w:tc>
          <w:tcPr>
            <w:tcW w:w="2593" w:type="dxa"/>
            <w:shd w:val="clear" w:color="auto" w:fill="auto"/>
            <w:vAlign w:val="center"/>
          </w:tcPr>
          <w:p w14:paraId="1DCCB629" w14:textId="4D0CB3C3" w:rsidR="00EE4DEC" w:rsidRPr="006423D9" w:rsidRDefault="005E6EC3" w:rsidP="07EF37C2">
            <w:pPr>
              <w:spacing w:after="0" w:line="240" w:lineRule="auto"/>
              <w:rPr>
                <w:rFonts w:ascii="Arial" w:hAnsi="Arial" w:cs="Arial"/>
                <w:color w:val="000000"/>
              </w:rPr>
            </w:pPr>
            <w:r>
              <w:rPr>
                <w:rFonts w:ascii="Arial" w:hAnsi="Arial" w:cs="Arial"/>
                <w:color w:val="000000"/>
              </w:rPr>
              <w:t>Weekly</w:t>
            </w:r>
          </w:p>
        </w:tc>
      </w:tr>
      <w:tr w:rsidR="00A16325" w:rsidRPr="00127979" w14:paraId="66526062" w14:textId="77777777" w:rsidTr="07EF37C2">
        <w:trPr>
          <w:trHeight w:val="871"/>
          <w:jc w:val="center"/>
        </w:trPr>
        <w:tc>
          <w:tcPr>
            <w:tcW w:w="4815" w:type="dxa"/>
            <w:shd w:val="clear" w:color="auto" w:fill="auto"/>
            <w:vAlign w:val="center"/>
          </w:tcPr>
          <w:p w14:paraId="34EB129B" w14:textId="30FBE353" w:rsidR="00A16325" w:rsidRPr="006423D9" w:rsidRDefault="00A16325" w:rsidP="07EF37C2">
            <w:pPr>
              <w:spacing w:after="0" w:line="240" w:lineRule="auto"/>
              <w:rPr>
                <w:rFonts w:ascii="Arial" w:hAnsi="Arial" w:cs="Arial"/>
                <w:color w:val="000000"/>
              </w:rPr>
            </w:pPr>
          </w:p>
        </w:tc>
        <w:tc>
          <w:tcPr>
            <w:tcW w:w="3918" w:type="dxa"/>
            <w:shd w:val="clear" w:color="auto" w:fill="auto"/>
            <w:vAlign w:val="center"/>
          </w:tcPr>
          <w:p w14:paraId="39358712" w14:textId="5A9F6BEA" w:rsidR="00A16325" w:rsidRPr="006423D9" w:rsidRDefault="00A16325" w:rsidP="07EF37C2">
            <w:pPr>
              <w:spacing w:after="0" w:line="240" w:lineRule="auto"/>
              <w:rPr>
                <w:rFonts w:ascii="Arial" w:hAnsi="Arial" w:cs="Arial"/>
                <w:color w:val="000000"/>
              </w:rPr>
            </w:pPr>
          </w:p>
        </w:tc>
        <w:tc>
          <w:tcPr>
            <w:tcW w:w="2593" w:type="dxa"/>
            <w:shd w:val="clear" w:color="auto" w:fill="auto"/>
            <w:vAlign w:val="center"/>
          </w:tcPr>
          <w:p w14:paraId="558B914F" w14:textId="7478D565" w:rsidR="00A16325" w:rsidRPr="006423D9" w:rsidRDefault="00A16325" w:rsidP="07EF37C2">
            <w:pPr>
              <w:spacing w:after="0" w:line="240" w:lineRule="auto"/>
              <w:rPr>
                <w:rFonts w:ascii="Arial" w:hAnsi="Arial" w:cs="Arial"/>
                <w:color w:val="000000"/>
              </w:rPr>
            </w:pPr>
          </w:p>
        </w:tc>
      </w:tr>
      <w:tr w:rsidR="00DD620F" w:rsidRPr="00127979" w14:paraId="38263C6A" w14:textId="77777777" w:rsidTr="07EF37C2">
        <w:trPr>
          <w:trHeight w:val="567"/>
          <w:jc w:val="center"/>
        </w:trPr>
        <w:tc>
          <w:tcPr>
            <w:tcW w:w="4815" w:type="dxa"/>
            <w:shd w:val="clear" w:color="auto" w:fill="auto"/>
            <w:vAlign w:val="center"/>
          </w:tcPr>
          <w:p w14:paraId="3C1FCD8C" w14:textId="6BFF39C7" w:rsidR="00DD620F" w:rsidRPr="006423D9" w:rsidRDefault="00DD620F" w:rsidP="07EF37C2">
            <w:pPr>
              <w:spacing w:after="0" w:line="240" w:lineRule="auto"/>
              <w:rPr>
                <w:rFonts w:ascii="Arial" w:hAnsi="Arial" w:cs="Arial"/>
                <w:color w:val="000000"/>
              </w:rPr>
            </w:pPr>
          </w:p>
        </w:tc>
        <w:tc>
          <w:tcPr>
            <w:tcW w:w="3918" w:type="dxa"/>
            <w:shd w:val="clear" w:color="auto" w:fill="auto"/>
            <w:vAlign w:val="center"/>
          </w:tcPr>
          <w:p w14:paraId="2B1D48E8" w14:textId="7AF6E013" w:rsidR="00DD620F" w:rsidRPr="006423D9" w:rsidRDefault="00DD620F" w:rsidP="07EF37C2">
            <w:pPr>
              <w:spacing w:after="0" w:line="240" w:lineRule="auto"/>
              <w:rPr>
                <w:rFonts w:ascii="Arial" w:hAnsi="Arial" w:cs="Arial"/>
                <w:color w:val="000000"/>
              </w:rPr>
            </w:pPr>
          </w:p>
        </w:tc>
        <w:tc>
          <w:tcPr>
            <w:tcW w:w="2593" w:type="dxa"/>
            <w:shd w:val="clear" w:color="auto" w:fill="auto"/>
            <w:vAlign w:val="center"/>
          </w:tcPr>
          <w:p w14:paraId="1D82A5FA" w14:textId="4A4CAF88" w:rsidR="00DD620F" w:rsidRPr="006423D9" w:rsidRDefault="00DD620F" w:rsidP="07EF37C2">
            <w:pPr>
              <w:spacing w:after="0" w:line="240" w:lineRule="auto"/>
              <w:rPr>
                <w:rFonts w:ascii="Arial" w:hAnsi="Arial" w:cs="Arial"/>
                <w:color w:val="000000"/>
              </w:rPr>
            </w:pPr>
          </w:p>
        </w:tc>
      </w:tr>
      <w:tr w:rsidR="00EE4DEC" w:rsidRPr="00127979" w14:paraId="24677B23" w14:textId="77777777" w:rsidTr="07EF37C2">
        <w:trPr>
          <w:trHeight w:val="567"/>
          <w:jc w:val="center"/>
        </w:trPr>
        <w:tc>
          <w:tcPr>
            <w:tcW w:w="11326" w:type="dxa"/>
            <w:gridSpan w:val="3"/>
            <w:shd w:val="clear" w:color="auto" w:fill="007193"/>
            <w:vAlign w:val="center"/>
          </w:tcPr>
          <w:p w14:paraId="135AFB4D" w14:textId="77777777" w:rsidR="00EE4DEC" w:rsidRPr="00127979" w:rsidRDefault="00EE4DEC" w:rsidP="07EF37C2">
            <w:pPr>
              <w:spacing w:after="0" w:line="240" w:lineRule="auto"/>
              <w:rPr>
                <w:rFonts w:ascii="Arial" w:hAnsi="Arial" w:cs="Arial"/>
                <w:b/>
                <w:bCs/>
                <w:color w:val="FFFFFF"/>
                <w:sz w:val="32"/>
                <w:szCs w:val="32"/>
              </w:rPr>
            </w:pPr>
            <w:r w:rsidRPr="07EF37C2">
              <w:rPr>
                <w:rFonts w:ascii="Arial" w:hAnsi="Arial" w:cs="Arial"/>
                <w:b/>
                <w:bCs/>
                <w:color w:val="FFFFFF" w:themeColor="background1"/>
                <w:sz w:val="32"/>
                <w:szCs w:val="32"/>
              </w:rPr>
              <w:t>Income responsibilities (if applicable)</w:t>
            </w:r>
          </w:p>
        </w:tc>
      </w:tr>
      <w:tr w:rsidR="00EE4DEC" w:rsidRPr="00127979" w14:paraId="79AC2DBF" w14:textId="77777777" w:rsidTr="07EF37C2">
        <w:trPr>
          <w:trHeight w:val="567"/>
          <w:jc w:val="center"/>
        </w:trPr>
        <w:tc>
          <w:tcPr>
            <w:tcW w:w="4815" w:type="dxa"/>
            <w:tcBorders>
              <w:bottom w:val="single" w:sz="4" w:space="0" w:color="007195"/>
            </w:tcBorders>
            <w:shd w:val="clear" w:color="auto" w:fill="E6B9B8"/>
            <w:vAlign w:val="center"/>
          </w:tcPr>
          <w:p w14:paraId="30EBB01A" w14:textId="77777777" w:rsidR="00EE4DEC" w:rsidRPr="00127979" w:rsidRDefault="00EE4DEC" w:rsidP="00320E61">
            <w:pPr>
              <w:spacing w:after="0" w:line="240" w:lineRule="auto"/>
              <w:rPr>
                <w:rFonts w:ascii="Arial" w:hAnsi="Arial" w:cs="Arial"/>
              </w:rPr>
            </w:pPr>
            <w:r w:rsidRPr="07EF37C2">
              <w:rPr>
                <w:rFonts w:ascii="Arial" w:hAnsi="Arial" w:cs="Arial"/>
                <w:b/>
                <w:bCs/>
              </w:rPr>
              <w:t>Duties, Tasks &amp; Activities</w:t>
            </w:r>
          </w:p>
        </w:tc>
        <w:tc>
          <w:tcPr>
            <w:tcW w:w="3918" w:type="dxa"/>
            <w:tcBorders>
              <w:bottom w:val="single" w:sz="4" w:space="0" w:color="007195"/>
            </w:tcBorders>
            <w:shd w:val="clear" w:color="auto" w:fill="E6B9B8"/>
            <w:vAlign w:val="center"/>
          </w:tcPr>
          <w:p w14:paraId="5CCFACBC" w14:textId="77777777" w:rsidR="00EE4DEC" w:rsidRPr="00127979" w:rsidRDefault="00EE4DEC" w:rsidP="07EF37C2">
            <w:pPr>
              <w:spacing w:after="0" w:line="240" w:lineRule="auto"/>
              <w:jc w:val="center"/>
              <w:rPr>
                <w:rFonts w:ascii="Arial" w:hAnsi="Arial" w:cs="Arial"/>
                <w:b/>
                <w:bCs/>
              </w:rPr>
            </w:pPr>
            <w:r w:rsidRPr="07EF37C2">
              <w:rPr>
                <w:rFonts w:ascii="Arial" w:hAnsi="Arial" w:cs="Arial"/>
                <w:b/>
                <w:bCs/>
              </w:rPr>
              <w:t>Income level(s)</w:t>
            </w:r>
          </w:p>
          <w:p w14:paraId="26229997" w14:textId="77777777" w:rsidR="00EE4DEC" w:rsidRPr="00127979" w:rsidRDefault="00EE4DEC" w:rsidP="00320E61">
            <w:pPr>
              <w:spacing w:after="0" w:line="240" w:lineRule="auto"/>
              <w:jc w:val="center"/>
              <w:rPr>
                <w:rFonts w:ascii="Arial" w:hAnsi="Arial" w:cs="Arial"/>
              </w:rPr>
            </w:pPr>
            <w:r w:rsidRPr="07EF37C2">
              <w:rPr>
                <w:rFonts w:ascii="Arial" w:hAnsi="Arial" w:cs="Arial"/>
                <w:sz w:val="16"/>
                <w:szCs w:val="16"/>
              </w:rPr>
              <w:t>(Provide details of the amounts involved and the extent to which these responsibilities are individual or shared with others)</w:t>
            </w:r>
          </w:p>
        </w:tc>
        <w:tc>
          <w:tcPr>
            <w:tcW w:w="2593" w:type="dxa"/>
            <w:tcBorders>
              <w:bottom w:val="single" w:sz="4" w:space="0" w:color="007195"/>
            </w:tcBorders>
            <w:shd w:val="clear" w:color="auto" w:fill="E6B9B8"/>
            <w:vAlign w:val="center"/>
          </w:tcPr>
          <w:p w14:paraId="186B01E9" w14:textId="77777777" w:rsidR="00EE4DEC" w:rsidRPr="00127979" w:rsidRDefault="00EE4DEC" w:rsidP="07EF37C2">
            <w:pPr>
              <w:spacing w:after="0" w:line="240" w:lineRule="auto"/>
              <w:jc w:val="center"/>
              <w:rPr>
                <w:rFonts w:ascii="Arial" w:hAnsi="Arial" w:cs="Arial"/>
                <w:b/>
                <w:bCs/>
              </w:rPr>
            </w:pPr>
            <w:r w:rsidRPr="07EF37C2">
              <w:rPr>
                <w:rFonts w:ascii="Arial" w:hAnsi="Arial" w:cs="Arial"/>
                <w:b/>
                <w:bCs/>
              </w:rPr>
              <w:t>Indicative frequency</w:t>
            </w:r>
          </w:p>
          <w:p w14:paraId="5C350921" w14:textId="25D48443" w:rsidR="00EE4DEC" w:rsidRPr="00127979" w:rsidRDefault="00EE4DEC" w:rsidP="00320E61">
            <w:pPr>
              <w:spacing w:after="0" w:line="240" w:lineRule="auto"/>
              <w:jc w:val="center"/>
              <w:rPr>
                <w:rFonts w:ascii="Arial" w:hAnsi="Arial" w:cs="Arial"/>
              </w:rPr>
            </w:pPr>
            <w:r w:rsidRPr="07EF37C2">
              <w:rPr>
                <w:rFonts w:ascii="Arial" w:hAnsi="Arial" w:cs="Arial"/>
                <w:sz w:val="16"/>
                <w:szCs w:val="16"/>
              </w:rPr>
              <w:t>(</w:t>
            </w:r>
            <w:r w:rsidR="0079606C" w:rsidRPr="07EF37C2">
              <w:rPr>
                <w:rFonts w:ascii="Arial" w:hAnsi="Arial" w:cs="Arial"/>
                <w:sz w:val="16"/>
                <w:szCs w:val="16"/>
              </w:rPr>
              <w:t>i.e.,</w:t>
            </w:r>
            <w:r w:rsidRPr="07EF37C2">
              <w:rPr>
                <w:rFonts w:ascii="Arial" w:hAnsi="Arial" w:cs="Arial"/>
                <w:sz w:val="16"/>
                <w:szCs w:val="16"/>
              </w:rPr>
              <w:t xml:space="preserve"> how long</w:t>
            </w:r>
            <w:r w:rsidR="00CC6AE6" w:rsidRPr="07EF37C2">
              <w:rPr>
                <w:rFonts w:ascii="Arial" w:hAnsi="Arial" w:cs="Arial"/>
                <w:sz w:val="16"/>
                <w:szCs w:val="16"/>
              </w:rPr>
              <w:t xml:space="preserve">, how often will this activity be </w:t>
            </w:r>
            <w:r w:rsidR="0079606C" w:rsidRPr="07EF37C2">
              <w:rPr>
                <w:rFonts w:ascii="Arial" w:hAnsi="Arial" w:cs="Arial"/>
                <w:sz w:val="16"/>
                <w:szCs w:val="16"/>
              </w:rPr>
              <w:t>undertaken</w:t>
            </w:r>
            <w:r w:rsidRPr="07EF37C2">
              <w:rPr>
                <w:rFonts w:ascii="Arial" w:hAnsi="Arial" w:cs="Arial"/>
                <w:sz w:val="16"/>
                <w:szCs w:val="16"/>
              </w:rPr>
              <w:t>)</w:t>
            </w:r>
          </w:p>
        </w:tc>
      </w:tr>
      <w:tr w:rsidR="00EE4DEC" w:rsidRPr="00127979" w14:paraId="13981436" w14:textId="77777777" w:rsidTr="07EF37C2">
        <w:trPr>
          <w:trHeight w:val="567"/>
          <w:jc w:val="center"/>
        </w:trPr>
        <w:tc>
          <w:tcPr>
            <w:tcW w:w="4815" w:type="dxa"/>
            <w:shd w:val="clear" w:color="auto" w:fill="auto"/>
            <w:vAlign w:val="center"/>
          </w:tcPr>
          <w:p w14:paraId="5D63F4C4" w14:textId="5ED35B6B" w:rsidR="00EE4DEC" w:rsidRPr="00127979" w:rsidRDefault="0043187F" w:rsidP="00320E61">
            <w:pPr>
              <w:spacing w:after="0" w:line="240" w:lineRule="auto"/>
              <w:rPr>
                <w:rFonts w:ascii="Arial" w:hAnsi="Arial" w:cs="Arial"/>
                <w:color w:val="000000"/>
              </w:rPr>
            </w:pPr>
            <w:r w:rsidRPr="07EF37C2">
              <w:rPr>
                <w:rFonts w:ascii="Arial" w:hAnsi="Arial" w:cs="Arial"/>
                <w:color w:val="000000" w:themeColor="text1"/>
              </w:rPr>
              <w:t>n/a</w:t>
            </w:r>
          </w:p>
        </w:tc>
        <w:tc>
          <w:tcPr>
            <w:tcW w:w="3918" w:type="dxa"/>
            <w:shd w:val="clear" w:color="auto" w:fill="auto"/>
            <w:vAlign w:val="center"/>
          </w:tcPr>
          <w:p w14:paraId="5EB1F11F" w14:textId="0E525111" w:rsidR="00EE4DEC" w:rsidRPr="00127979" w:rsidRDefault="0043187F" w:rsidP="00320E61">
            <w:pPr>
              <w:spacing w:after="0" w:line="240" w:lineRule="auto"/>
              <w:rPr>
                <w:rFonts w:ascii="Arial" w:hAnsi="Arial" w:cs="Arial"/>
                <w:color w:val="000000"/>
              </w:rPr>
            </w:pPr>
            <w:r w:rsidRPr="07EF37C2">
              <w:rPr>
                <w:rFonts w:ascii="Arial" w:hAnsi="Arial" w:cs="Arial"/>
                <w:color w:val="000000" w:themeColor="text1"/>
              </w:rPr>
              <w:t>n/a</w:t>
            </w:r>
          </w:p>
        </w:tc>
        <w:tc>
          <w:tcPr>
            <w:tcW w:w="2593" w:type="dxa"/>
            <w:shd w:val="clear" w:color="auto" w:fill="auto"/>
            <w:vAlign w:val="center"/>
          </w:tcPr>
          <w:p w14:paraId="6B7C1E02" w14:textId="3B9F303D" w:rsidR="00EE4DEC" w:rsidRPr="00127979" w:rsidRDefault="0043187F" w:rsidP="00320E61">
            <w:pPr>
              <w:spacing w:after="0" w:line="240" w:lineRule="auto"/>
              <w:rPr>
                <w:rFonts w:ascii="Arial" w:hAnsi="Arial" w:cs="Arial"/>
                <w:color w:val="000000"/>
              </w:rPr>
            </w:pPr>
            <w:r w:rsidRPr="07EF37C2">
              <w:rPr>
                <w:rFonts w:ascii="Arial" w:hAnsi="Arial" w:cs="Arial"/>
                <w:color w:val="000000" w:themeColor="text1"/>
              </w:rPr>
              <w:t>n/a</w:t>
            </w:r>
          </w:p>
        </w:tc>
      </w:tr>
    </w:tbl>
    <w:p w14:paraId="6E0E6550" w14:textId="528CDCCE" w:rsidR="4E8573B1" w:rsidRDefault="4E8573B1" w:rsidP="4E8573B1">
      <w:pPr>
        <w:tabs>
          <w:tab w:val="left" w:pos="10440"/>
        </w:tabs>
        <w:spacing w:after="0" w:line="240" w:lineRule="auto"/>
        <w:rPr>
          <w:rFonts w:ascii="Arial" w:hAnsi="Arial" w:cs="Arial"/>
        </w:rPr>
      </w:pPr>
    </w:p>
    <w:p w14:paraId="08298190" w14:textId="77777777" w:rsidR="009E4C81" w:rsidRPr="00127979" w:rsidRDefault="009E4C81" w:rsidP="00C36B33">
      <w:pPr>
        <w:tabs>
          <w:tab w:val="left" w:pos="10440"/>
        </w:tabs>
        <w:spacing w:after="0" w:line="240" w:lineRule="auto"/>
        <w:rPr>
          <w:rFonts w:ascii="Arial" w:hAnsi="Arial" w:cs="Arial"/>
        </w:rPr>
      </w:pPr>
    </w:p>
    <w:tbl>
      <w:tblPr>
        <w:tblW w:w="11239"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2548"/>
        <w:gridCol w:w="3684"/>
        <w:gridCol w:w="993"/>
        <w:gridCol w:w="4014"/>
      </w:tblGrid>
      <w:tr w:rsidR="00C36B33" w:rsidRPr="00127979" w14:paraId="20D9D19B" w14:textId="77777777" w:rsidTr="07EF37C2">
        <w:trPr>
          <w:trHeight w:val="567"/>
          <w:jc w:val="center"/>
        </w:trPr>
        <w:tc>
          <w:tcPr>
            <w:tcW w:w="11239" w:type="dxa"/>
            <w:gridSpan w:val="4"/>
            <w:tcBorders>
              <w:bottom w:val="single" w:sz="4" w:space="0" w:color="007195"/>
            </w:tcBorders>
            <w:shd w:val="clear" w:color="auto" w:fill="31849B" w:themeFill="accent5" w:themeFillShade="BF"/>
            <w:vAlign w:val="center"/>
          </w:tcPr>
          <w:p w14:paraId="3AB3DAB3" w14:textId="419EB51B" w:rsidR="00C36B33" w:rsidRPr="00127979" w:rsidRDefault="4E8573B1" w:rsidP="07EF37C2">
            <w:pPr>
              <w:spacing w:after="0" w:line="240" w:lineRule="auto"/>
              <w:rPr>
                <w:rFonts w:ascii="Arial" w:hAnsi="Arial" w:cs="Arial"/>
                <w:b/>
                <w:bCs/>
              </w:rPr>
            </w:pPr>
            <w:r>
              <w:br w:type="page"/>
            </w:r>
            <w:r w:rsidR="00C36B33" w:rsidRPr="07EF37C2">
              <w:rPr>
                <w:rFonts w:ascii="Arial" w:hAnsi="Arial" w:cs="Arial"/>
                <w:b/>
                <w:bCs/>
                <w:color w:val="FFFFFF" w:themeColor="background1"/>
                <w:sz w:val="32"/>
                <w:szCs w:val="32"/>
              </w:rPr>
              <w:t>Staff Reports &amp; Responsibilities</w:t>
            </w:r>
          </w:p>
        </w:tc>
      </w:tr>
      <w:tr w:rsidR="00B61C18" w:rsidRPr="00127979" w14:paraId="7E2B6796" w14:textId="77777777" w:rsidTr="07EF37C2">
        <w:trPr>
          <w:trHeight w:val="567"/>
          <w:jc w:val="center"/>
        </w:trPr>
        <w:tc>
          <w:tcPr>
            <w:tcW w:w="2548" w:type="dxa"/>
            <w:tcBorders>
              <w:bottom w:val="single" w:sz="4" w:space="0" w:color="007195"/>
            </w:tcBorders>
            <w:shd w:val="clear" w:color="auto" w:fill="E6B9B8"/>
            <w:vAlign w:val="center"/>
          </w:tcPr>
          <w:p w14:paraId="59613888" w14:textId="1B084E71" w:rsidR="00B61C18" w:rsidRPr="00127979" w:rsidRDefault="00B61C18" w:rsidP="07EF37C2">
            <w:pPr>
              <w:spacing w:after="0" w:line="240" w:lineRule="auto"/>
              <w:rPr>
                <w:rFonts w:ascii="Arial" w:hAnsi="Arial" w:cs="Arial"/>
                <w:b/>
                <w:bCs/>
              </w:rPr>
            </w:pPr>
            <w:r w:rsidRPr="07EF37C2">
              <w:rPr>
                <w:rFonts w:ascii="Arial" w:hAnsi="Arial" w:cs="Arial"/>
                <w:b/>
                <w:bCs/>
              </w:rPr>
              <w:t>Reports</w:t>
            </w:r>
          </w:p>
        </w:tc>
        <w:tc>
          <w:tcPr>
            <w:tcW w:w="3684" w:type="dxa"/>
            <w:tcBorders>
              <w:bottom w:val="single" w:sz="4" w:space="0" w:color="007195"/>
            </w:tcBorders>
            <w:shd w:val="clear" w:color="auto" w:fill="E6B9B8"/>
            <w:vAlign w:val="center"/>
          </w:tcPr>
          <w:p w14:paraId="01C2920D" w14:textId="77777777" w:rsidR="00B61C18" w:rsidRPr="00127979" w:rsidRDefault="00B61C18" w:rsidP="07EF37C2">
            <w:pPr>
              <w:spacing w:after="0" w:line="240" w:lineRule="auto"/>
              <w:jc w:val="center"/>
              <w:rPr>
                <w:rFonts w:ascii="Arial" w:hAnsi="Arial" w:cs="Arial"/>
                <w:b/>
                <w:bCs/>
              </w:rPr>
            </w:pPr>
            <w:r w:rsidRPr="07EF37C2">
              <w:rPr>
                <w:rFonts w:ascii="Arial" w:hAnsi="Arial" w:cs="Arial"/>
                <w:b/>
                <w:bCs/>
              </w:rPr>
              <w:t>Title(s) or staff number</w:t>
            </w:r>
          </w:p>
        </w:tc>
        <w:tc>
          <w:tcPr>
            <w:tcW w:w="993" w:type="dxa"/>
            <w:tcBorders>
              <w:bottom w:val="single" w:sz="4" w:space="0" w:color="007195"/>
            </w:tcBorders>
            <w:shd w:val="clear" w:color="auto" w:fill="E6B9B8"/>
            <w:vAlign w:val="center"/>
          </w:tcPr>
          <w:p w14:paraId="2069ABA1" w14:textId="77777777" w:rsidR="00B61C18" w:rsidRPr="00127979" w:rsidRDefault="00B61C18" w:rsidP="07EF37C2">
            <w:pPr>
              <w:spacing w:after="0" w:line="240" w:lineRule="auto"/>
              <w:jc w:val="center"/>
              <w:rPr>
                <w:rFonts w:ascii="Arial" w:hAnsi="Arial" w:cs="Arial"/>
                <w:b/>
                <w:bCs/>
              </w:rPr>
            </w:pPr>
            <w:r w:rsidRPr="07EF37C2">
              <w:rPr>
                <w:rFonts w:ascii="Arial" w:hAnsi="Arial" w:cs="Arial"/>
                <w:b/>
                <w:bCs/>
              </w:rPr>
              <w:t>Grade</w:t>
            </w:r>
          </w:p>
        </w:tc>
        <w:tc>
          <w:tcPr>
            <w:tcW w:w="4014" w:type="dxa"/>
            <w:tcBorders>
              <w:bottom w:val="single" w:sz="4" w:space="0" w:color="007195"/>
            </w:tcBorders>
            <w:shd w:val="clear" w:color="auto" w:fill="E6B9B8"/>
            <w:vAlign w:val="center"/>
          </w:tcPr>
          <w:p w14:paraId="10EA0E18" w14:textId="6AA68FBF" w:rsidR="00B61C18" w:rsidRPr="00127979" w:rsidRDefault="00B61C18" w:rsidP="07EF37C2">
            <w:pPr>
              <w:spacing w:after="0" w:line="240" w:lineRule="auto"/>
              <w:rPr>
                <w:rFonts w:ascii="Arial" w:hAnsi="Arial" w:cs="Arial"/>
                <w:b/>
                <w:bCs/>
              </w:rPr>
            </w:pPr>
            <w:r w:rsidRPr="07EF37C2">
              <w:rPr>
                <w:rFonts w:ascii="Arial" w:hAnsi="Arial" w:cs="Arial"/>
                <w:b/>
                <w:bCs/>
              </w:rPr>
              <w:t xml:space="preserve">Level of mentoring, </w:t>
            </w:r>
            <w:r w:rsidR="0079606C" w:rsidRPr="07EF37C2">
              <w:rPr>
                <w:rFonts w:ascii="Arial" w:hAnsi="Arial" w:cs="Arial"/>
                <w:b/>
                <w:bCs/>
              </w:rPr>
              <w:t>supervision and</w:t>
            </w:r>
            <w:r w:rsidRPr="07EF37C2">
              <w:rPr>
                <w:rFonts w:ascii="Arial" w:hAnsi="Arial" w:cs="Arial"/>
                <w:b/>
                <w:bCs/>
              </w:rPr>
              <w:t>/or responsibilities</w:t>
            </w:r>
          </w:p>
        </w:tc>
      </w:tr>
      <w:tr w:rsidR="00B61C18" w:rsidRPr="00127979" w14:paraId="44E9F8FD" w14:textId="77777777" w:rsidTr="07EF37C2">
        <w:trPr>
          <w:trHeight w:val="567"/>
          <w:jc w:val="center"/>
        </w:trPr>
        <w:tc>
          <w:tcPr>
            <w:tcW w:w="2548" w:type="dxa"/>
            <w:shd w:val="clear" w:color="auto" w:fill="E6B9B8"/>
            <w:vAlign w:val="center"/>
          </w:tcPr>
          <w:p w14:paraId="2E7F5869" w14:textId="152146CB" w:rsidR="00B61C18" w:rsidRPr="00127979" w:rsidRDefault="00B61C18" w:rsidP="00C36B33">
            <w:pPr>
              <w:autoSpaceDE w:val="0"/>
              <w:autoSpaceDN w:val="0"/>
              <w:adjustRightInd w:val="0"/>
              <w:spacing w:after="0" w:line="240" w:lineRule="auto"/>
              <w:jc w:val="center"/>
              <w:rPr>
                <w:rFonts w:ascii="Arial" w:hAnsi="Arial" w:cs="Arial"/>
                <w:sz w:val="20"/>
                <w:szCs w:val="20"/>
              </w:rPr>
            </w:pPr>
            <w:r w:rsidRPr="07EF37C2">
              <w:rPr>
                <w:rFonts w:ascii="Arial" w:hAnsi="Arial" w:cs="Arial"/>
                <w:b/>
                <w:bCs/>
              </w:rPr>
              <w:t>Responsible to</w:t>
            </w:r>
          </w:p>
        </w:tc>
        <w:tc>
          <w:tcPr>
            <w:tcW w:w="3684" w:type="dxa"/>
            <w:shd w:val="clear" w:color="auto" w:fill="auto"/>
            <w:vAlign w:val="center"/>
          </w:tcPr>
          <w:p w14:paraId="666F84EA" w14:textId="7CE21192" w:rsidR="00B61C18" w:rsidRPr="00127979" w:rsidRDefault="00247A5A" w:rsidP="07EF37C2">
            <w:pPr>
              <w:spacing w:after="0" w:line="240" w:lineRule="auto"/>
              <w:rPr>
                <w:rFonts w:ascii="Arial" w:hAnsi="Arial" w:cs="Arial"/>
              </w:rPr>
            </w:pPr>
            <w:r>
              <w:rPr>
                <w:rFonts w:ascii="Arial" w:hAnsi="Arial" w:cs="Arial"/>
              </w:rPr>
              <w:t xml:space="preserve">Housing Options Manager </w:t>
            </w:r>
          </w:p>
        </w:tc>
        <w:tc>
          <w:tcPr>
            <w:tcW w:w="993" w:type="dxa"/>
            <w:shd w:val="clear" w:color="auto" w:fill="auto"/>
            <w:vAlign w:val="center"/>
          </w:tcPr>
          <w:p w14:paraId="5F4AFDDE" w14:textId="47371211" w:rsidR="00B61C18" w:rsidRPr="00127979" w:rsidRDefault="00247A5A" w:rsidP="00C36B33">
            <w:pPr>
              <w:autoSpaceDE w:val="0"/>
              <w:autoSpaceDN w:val="0"/>
              <w:adjustRightInd w:val="0"/>
              <w:spacing w:after="0" w:line="240" w:lineRule="auto"/>
              <w:jc w:val="center"/>
              <w:rPr>
                <w:rFonts w:ascii="Arial" w:hAnsi="Arial" w:cs="Arial"/>
              </w:rPr>
            </w:pPr>
            <w:r>
              <w:rPr>
                <w:rFonts w:ascii="Arial" w:hAnsi="Arial" w:cs="Arial"/>
              </w:rPr>
              <w:t>G6</w:t>
            </w:r>
          </w:p>
        </w:tc>
        <w:tc>
          <w:tcPr>
            <w:tcW w:w="4014" w:type="dxa"/>
            <w:shd w:val="clear" w:color="auto" w:fill="auto"/>
            <w:vAlign w:val="center"/>
          </w:tcPr>
          <w:p w14:paraId="5AFA06F6" w14:textId="0E39D9BF" w:rsidR="00B61C18" w:rsidRPr="00B915BF" w:rsidRDefault="00247A5A" w:rsidP="07EF37C2">
            <w:pPr>
              <w:autoSpaceDE w:val="0"/>
              <w:autoSpaceDN w:val="0"/>
              <w:adjustRightInd w:val="0"/>
              <w:spacing w:after="0" w:line="240"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Line manager </w:t>
            </w:r>
          </w:p>
        </w:tc>
      </w:tr>
      <w:tr w:rsidR="00B61C18" w:rsidRPr="00127979" w14:paraId="2ED4A333" w14:textId="77777777" w:rsidTr="07EF37C2">
        <w:trPr>
          <w:trHeight w:val="567"/>
          <w:jc w:val="center"/>
        </w:trPr>
        <w:tc>
          <w:tcPr>
            <w:tcW w:w="2548" w:type="dxa"/>
            <w:shd w:val="clear" w:color="auto" w:fill="E6B9B8"/>
            <w:vAlign w:val="center"/>
          </w:tcPr>
          <w:p w14:paraId="63D9D79F" w14:textId="3387D20D" w:rsidR="00B61C18" w:rsidRPr="00127979" w:rsidRDefault="00B61C18" w:rsidP="00C36B33">
            <w:pPr>
              <w:autoSpaceDE w:val="0"/>
              <w:autoSpaceDN w:val="0"/>
              <w:adjustRightInd w:val="0"/>
              <w:spacing w:after="0" w:line="240" w:lineRule="auto"/>
              <w:jc w:val="center"/>
              <w:rPr>
                <w:rFonts w:ascii="Arial" w:hAnsi="Arial" w:cs="Arial"/>
                <w:sz w:val="20"/>
                <w:szCs w:val="20"/>
              </w:rPr>
            </w:pPr>
            <w:r w:rsidRPr="07EF37C2">
              <w:rPr>
                <w:rFonts w:ascii="Arial" w:hAnsi="Arial" w:cs="Arial"/>
                <w:b/>
                <w:bCs/>
              </w:rPr>
              <w:t>Responsible for</w:t>
            </w:r>
          </w:p>
        </w:tc>
        <w:tc>
          <w:tcPr>
            <w:tcW w:w="3684" w:type="dxa"/>
            <w:shd w:val="clear" w:color="auto" w:fill="auto"/>
            <w:vAlign w:val="center"/>
          </w:tcPr>
          <w:p w14:paraId="3731D32B" w14:textId="3F4C47F1" w:rsidR="00B61C18" w:rsidRPr="00127979" w:rsidRDefault="00247A5A" w:rsidP="00450F30">
            <w:pPr>
              <w:spacing w:after="0" w:line="240" w:lineRule="auto"/>
              <w:rPr>
                <w:rFonts w:ascii="Arial" w:hAnsi="Arial" w:cs="Arial"/>
              </w:rPr>
            </w:pPr>
            <w:r>
              <w:rPr>
                <w:rFonts w:ascii="Arial" w:hAnsi="Arial" w:cs="Arial"/>
              </w:rPr>
              <w:t>N/A</w:t>
            </w:r>
          </w:p>
        </w:tc>
        <w:tc>
          <w:tcPr>
            <w:tcW w:w="993" w:type="dxa"/>
            <w:shd w:val="clear" w:color="auto" w:fill="auto"/>
            <w:vAlign w:val="center"/>
          </w:tcPr>
          <w:p w14:paraId="0D7EDB63" w14:textId="00D2515E" w:rsidR="00B61C18" w:rsidRPr="00127979" w:rsidRDefault="00B61C18" w:rsidP="00C36B33">
            <w:pPr>
              <w:autoSpaceDE w:val="0"/>
              <w:autoSpaceDN w:val="0"/>
              <w:adjustRightInd w:val="0"/>
              <w:spacing w:after="0" w:line="240" w:lineRule="auto"/>
              <w:jc w:val="center"/>
              <w:rPr>
                <w:rFonts w:ascii="Arial" w:hAnsi="Arial" w:cs="Arial"/>
              </w:rPr>
            </w:pPr>
          </w:p>
        </w:tc>
        <w:tc>
          <w:tcPr>
            <w:tcW w:w="4014" w:type="dxa"/>
            <w:shd w:val="clear" w:color="auto" w:fill="auto"/>
            <w:vAlign w:val="center"/>
          </w:tcPr>
          <w:p w14:paraId="56B3125F" w14:textId="5E79C6F3" w:rsidR="00B61C18" w:rsidRPr="00B915BF" w:rsidRDefault="00B61C18" w:rsidP="00C36B33">
            <w:pPr>
              <w:autoSpaceDE w:val="0"/>
              <w:autoSpaceDN w:val="0"/>
              <w:adjustRightInd w:val="0"/>
              <w:spacing w:after="0" w:line="240" w:lineRule="auto"/>
              <w:rPr>
                <w:rFonts w:ascii="Arial" w:hAnsi="Arial" w:cs="Arial"/>
              </w:rPr>
            </w:pPr>
          </w:p>
        </w:tc>
      </w:tr>
    </w:tbl>
    <w:p w14:paraId="5AF5AD62" w14:textId="77777777" w:rsidR="00B61C18" w:rsidRDefault="00B61C18" w:rsidP="00C36B33">
      <w:pPr>
        <w:tabs>
          <w:tab w:val="left" w:pos="2235"/>
          <w:tab w:val="left" w:pos="10740"/>
          <w:tab w:val="left" w:pos="12299"/>
        </w:tabs>
        <w:spacing w:after="0" w:line="240" w:lineRule="auto"/>
        <w:rPr>
          <w:rFonts w:ascii="Arial" w:hAnsi="Arial" w:cs="Arial"/>
        </w:rPr>
      </w:pPr>
    </w:p>
    <w:p w14:paraId="699974A4" w14:textId="77777777" w:rsidR="00B61C18" w:rsidRPr="00127979" w:rsidRDefault="00B61C18" w:rsidP="00C36B33">
      <w:pPr>
        <w:tabs>
          <w:tab w:val="left" w:pos="2235"/>
          <w:tab w:val="left" w:pos="10740"/>
          <w:tab w:val="left" w:pos="12299"/>
        </w:tabs>
        <w:spacing w:after="0" w:line="240" w:lineRule="auto"/>
        <w:rPr>
          <w:rFonts w:ascii="Arial" w:hAnsi="Arial" w:cs="Arial"/>
        </w:rPr>
      </w:pPr>
    </w:p>
    <w:tbl>
      <w:tblPr>
        <w:tblW w:w="11223"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11223"/>
      </w:tblGrid>
      <w:tr w:rsidR="00C36B33" w:rsidRPr="00127979" w14:paraId="26B19FAE" w14:textId="77777777" w:rsidTr="07EF37C2">
        <w:trPr>
          <w:jc w:val="center"/>
        </w:trPr>
        <w:tc>
          <w:tcPr>
            <w:tcW w:w="11223" w:type="dxa"/>
            <w:shd w:val="clear" w:color="auto" w:fill="007195"/>
          </w:tcPr>
          <w:p w14:paraId="278EA737" w14:textId="77777777" w:rsidR="00C36B33" w:rsidRPr="00127979" w:rsidRDefault="00C36B33" w:rsidP="07EF37C2">
            <w:pPr>
              <w:spacing w:after="0" w:line="240" w:lineRule="auto"/>
              <w:rPr>
                <w:rFonts w:ascii="Arial" w:hAnsi="Arial" w:cs="Arial"/>
                <w:b/>
                <w:bCs/>
                <w:sz w:val="48"/>
                <w:szCs w:val="48"/>
              </w:rPr>
            </w:pPr>
            <w:r w:rsidRPr="00127979">
              <w:rPr>
                <w:rFonts w:ascii="Arial" w:hAnsi="Arial" w:cs="Arial"/>
              </w:rPr>
              <w:tab/>
            </w:r>
            <w:r w:rsidRPr="00127979">
              <w:rPr>
                <w:rFonts w:ascii="Arial" w:hAnsi="Arial" w:cs="Arial"/>
                <w:b/>
              </w:rPr>
              <w:tab/>
            </w:r>
            <w:r w:rsidRPr="00127979">
              <w:rPr>
                <w:rFonts w:ascii="Arial" w:hAnsi="Arial" w:cs="Arial"/>
                <w:b/>
              </w:rPr>
              <w:tab/>
            </w:r>
            <w:r w:rsidRPr="00127979">
              <w:rPr>
                <w:rFonts w:ascii="Arial" w:hAnsi="Arial" w:cs="Arial"/>
              </w:rPr>
              <w:br w:type="page"/>
            </w:r>
            <w:r w:rsidRPr="07EF37C2">
              <w:rPr>
                <w:rFonts w:ascii="Arial" w:hAnsi="Arial" w:cs="Arial"/>
                <w:b/>
                <w:bCs/>
              </w:rPr>
              <w:br w:type="page"/>
            </w:r>
            <w:r w:rsidRPr="07EF37C2">
              <w:rPr>
                <w:rFonts w:ascii="Arial" w:hAnsi="Arial" w:cs="Arial"/>
                <w:b/>
                <w:bCs/>
                <w:color w:val="FFFFFF"/>
                <w:sz w:val="48"/>
                <w:szCs w:val="48"/>
              </w:rPr>
              <w:t>PERSON SPECIFICATION</w:t>
            </w:r>
          </w:p>
        </w:tc>
      </w:tr>
    </w:tbl>
    <w:p w14:paraId="0747A09E" w14:textId="77777777" w:rsidR="00C36B33" w:rsidRPr="00127979" w:rsidRDefault="00C36B33" w:rsidP="00C36B33">
      <w:pPr>
        <w:tabs>
          <w:tab w:val="left" w:pos="2235"/>
          <w:tab w:val="left" w:pos="10740"/>
          <w:tab w:val="left" w:pos="12299"/>
        </w:tabs>
        <w:spacing w:after="0" w:line="240" w:lineRule="auto"/>
        <w:rPr>
          <w:rFonts w:ascii="Arial" w:hAnsi="Arial" w:cs="Arial"/>
        </w:rPr>
      </w:pPr>
      <w:r w:rsidRPr="00127979">
        <w:rPr>
          <w:rFonts w:ascii="Arial" w:hAnsi="Arial" w:cs="Arial"/>
        </w:rPr>
        <w:tab/>
      </w:r>
      <w:r w:rsidRPr="00127979">
        <w:rPr>
          <w:rFonts w:ascii="Arial" w:hAnsi="Arial" w:cs="Arial"/>
        </w:rPr>
        <w:tab/>
      </w:r>
    </w:p>
    <w:tbl>
      <w:tblPr>
        <w:tblW w:w="11206"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340"/>
        <w:gridCol w:w="1488"/>
        <w:gridCol w:w="1378"/>
      </w:tblGrid>
      <w:tr w:rsidR="00C36B33" w:rsidRPr="00127979" w14:paraId="58212A9A" w14:textId="77777777" w:rsidTr="07EF37C2">
        <w:trPr>
          <w:trHeight w:val="567"/>
          <w:jc w:val="center"/>
        </w:trPr>
        <w:tc>
          <w:tcPr>
            <w:tcW w:w="11206" w:type="dxa"/>
            <w:gridSpan w:val="3"/>
            <w:shd w:val="clear" w:color="auto" w:fill="31849B" w:themeFill="accent5" w:themeFillShade="BF"/>
            <w:vAlign w:val="center"/>
          </w:tcPr>
          <w:p w14:paraId="61E98F09" w14:textId="77777777" w:rsidR="00C36B33" w:rsidRPr="00127979" w:rsidRDefault="00C36B33" w:rsidP="07EF37C2">
            <w:pPr>
              <w:spacing w:after="0" w:line="240" w:lineRule="auto"/>
              <w:rPr>
                <w:rFonts w:ascii="Arial" w:hAnsi="Arial" w:cs="Arial"/>
                <w:b/>
                <w:bCs/>
              </w:rPr>
            </w:pPr>
            <w:r w:rsidRPr="07EF37C2">
              <w:rPr>
                <w:rFonts w:ascii="Arial" w:hAnsi="Arial" w:cs="Arial"/>
                <w:b/>
                <w:bCs/>
                <w:color w:val="FFFFFF" w:themeColor="background1"/>
                <w:sz w:val="32"/>
                <w:szCs w:val="32"/>
              </w:rPr>
              <w:t>Education, Training and Qualifications</w:t>
            </w:r>
          </w:p>
        </w:tc>
      </w:tr>
      <w:tr w:rsidR="00C36B33" w:rsidRPr="00127979" w14:paraId="47087B63" w14:textId="77777777" w:rsidTr="07EF37C2">
        <w:trPr>
          <w:trHeight w:val="567"/>
          <w:jc w:val="center"/>
        </w:trPr>
        <w:tc>
          <w:tcPr>
            <w:tcW w:w="8340" w:type="dxa"/>
            <w:shd w:val="clear" w:color="auto" w:fill="E6B9B8"/>
            <w:vAlign w:val="center"/>
          </w:tcPr>
          <w:p w14:paraId="4DF0694E" w14:textId="6A385AFB" w:rsidR="00C36B33" w:rsidRPr="00127979" w:rsidRDefault="36331EC4" w:rsidP="784EB839">
            <w:pPr>
              <w:spacing w:after="0" w:line="240" w:lineRule="auto"/>
              <w:rPr>
                <w:rFonts w:ascii="Arial" w:hAnsi="Arial" w:cs="Arial"/>
                <w:b/>
                <w:bCs/>
                <w:color w:val="000000" w:themeColor="text1"/>
              </w:rPr>
            </w:pPr>
            <w:r w:rsidRPr="07EF37C2">
              <w:rPr>
                <w:rFonts w:ascii="Arial" w:hAnsi="Arial" w:cs="Arial"/>
                <w:b/>
                <w:bCs/>
                <w:color w:val="000000" w:themeColor="text1"/>
              </w:rPr>
              <w:t xml:space="preserve">Describe the </w:t>
            </w:r>
            <w:r w:rsidR="00EE4DEC" w:rsidRPr="07EF37C2">
              <w:rPr>
                <w:rFonts w:ascii="Arial" w:hAnsi="Arial" w:cs="Arial"/>
                <w:b/>
                <w:bCs/>
                <w:color w:val="000000" w:themeColor="text1"/>
              </w:rPr>
              <w:t>requirements</w:t>
            </w:r>
            <w:r w:rsidRPr="07EF37C2">
              <w:rPr>
                <w:rFonts w:ascii="Arial" w:hAnsi="Arial" w:cs="Arial"/>
                <w:b/>
                <w:bCs/>
                <w:color w:val="000000" w:themeColor="text1"/>
              </w:rPr>
              <w:t xml:space="preserve"> of the job &amp; how this will likely have been acquired.  Ensure you state whether the post require</w:t>
            </w:r>
            <w:r w:rsidR="00401AF7" w:rsidRPr="07EF37C2">
              <w:rPr>
                <w:rFonts w:ascii="Arial" w:hAnsi="Arial" w:cs="Arial"/>
                <w:b/>
                <w:bCs/>
                <w:color w:val="000000" w:themeColor="text1"/>
              </w:rPr>
              <w:t>s</w:t>
            </w:r>
            <w:r w:rsidRPr="07EF37C2">
              <w:rPr>
                <w:rFonts w:ascii="Arial" w:hAnsi="Arial" w:cs="Arial"/>
                <w:b/>
                <w:bCs/>
                <w:color w:val="000000" w:themeColor="text1"/>
              </w:rPr>
              <w:t xml:space="preserve"> a qualification</w:t>
            </w:r>
            <w:r w:rsidR="6AC83D28" w:rsidRPr="07EF37C2">
              <w:rPr>
                <w:rFonts w:ascii="Arial" w:hAnsi="Arial" w:cs="Arial"/>
                <w:b/>
                <w:bCs/>
                <w:color w:val="000000" w:themeColor="text1"/>
              </w:rPr>
              <w:t xml:space="preserve"> &amp; at what level this is required.  For example: GCSE, A-Level, NVQ, Degree etc</w:t>
            </w:r>
            <w:r w:rsidR="56A510B6" w:rsidRPr="07EF37C2">
              <w:rPr>
                <w:rFonts w:ascii="Arial" w:hAnsi="Arial" w:cs="Arial"/>
                <w:b/>
                <w:bCs/>
                <w:color w:val="000000" w:themeColor="text1"/>
              </w:rPr>
              <w:t>.</w:t>
            </w:r>
          </w:p>
          <w:p w14:paraId="63B4ACFE" w14:textId="119876F1" w:rsidR="00C36B33" w:rsidRPr="00127979" w:rsidRDefault="00C36B33" w:rsidP="784EB839">
            <w:pPr>
              <w:spacing w:after="0" w:line="240" w:lineRule="auto"/>
              <w:rPr>
                <w:rFonts w:ascii="Arial" w:hAnsi="Arial" w:cs="Arial"/>
                <w:b/>
                <w:bCs/>
                <w:color w:val="000000" w:themeColor="text1"/>
              </w:rPr>
            </w:pPr>
          </w:p>
          <w:p w14:paraId="0B334C7F" w14:textId="1ADAB713" w:rsidR="00491284" w:rsidRPr="00127979" w:rsidRDefault="56A510B6" w:rsidP="784EB839">
            <w:pPr>
              <w:spacing w:after="0" w:line="240" w:lineRule="auto"/>
              <w:rPr>
                <w:rFonts w:ascii="Arial" w:hAnsi="Arial" w:cs="Arial"/>
              </w:rPr>
            </w:pPr>
            <w:r w:rsidRPr="07EF37C2">
              <w:rPr>
                <w:rFonts w:ascii="Arial" w:hAnsi="Arial" w:cs="Arial"/>
                <w:b/>
                <w:bCs/>
                <w:color w:val="000000" w:themeColor="text1"/>
              </w:rPr>
              <w:t xml:space="preserve">This </w:t>
            </w:r>
            <w:r w:rsidR="00EE4DEC" w:rsidRPr="07EF37C2">
              <w:rPr>
                <w:rFonts w:ascii="Arial" w:hAnsi="Arial" w:cs="Arial"/>
                <w:b/>
                <w:bCs/>
                <w:color w:val="000000" w:themeColor="text1"/>
              </w:rPr>
              <w:t>section</w:t>
            </w:r>
            <w:r w:rsidRPr="07EF37C2">
              <w:rPr>
                <w:rFonts w:ascii="Arial" w:hAnsi="Arial" w:cs="Arial"/>
                <w:b/>
                <w:bCs/>
                <w:color w:val="000000" w:themeColor="text1"/>
              </w:rPr>
              <w:t xml:space="preserve"> should also be used to outline the level of training required to complete the job</w:t>
            </w:r>
            <w:r w:rsidR="5F44DAF3" w:rsidRPr="07EF37C2">
              <w:rPr>
                <w:rFonts w:ascii="Arial" w:hAnsi="Arial" w:cs="Arial"/>
                <w:b/>
                <w:bCs/>
                <w:color w:val="000000" w:themeColor="text1"/>
              </w:rPr>
              <w:t xml:space="preserve"> &amp; how this training will usually have been acquired.  (</w:t>
            </w:r>
            <w:r w:rsidR="003D097A" w:rsidRPr="07EF37C2">
              <w:rPr>
                <w:rFonts w:ascii="Arial" w:hAnsi="Arial" w:cs="Arial"/>
                <w:b/>
                <w:bCs/>
                <w:color w:val="000000" w:themeColor="text1"/>
              </w:rPr>
              <w:t>i.e.,</w:t>
            </w:r>
            <w:r w:rsidR="5F44DAF3" w:rsidRPr="07EF37C2">
              <w:rPr>
                <w:rFonts w:ascii="Arial" w:hAnsi="Arial" w:cs="Arial"/>
                <w:b/>
                <w:bCs/>
                <w:color w:val="000000" w:themeColor="text1"/>
              </w:rPr>
              <w:t xml:space="preserve"> on the job training, professional CPD etc).</w:t>
            </w:r>
            <w:r w:rsidR="00491284" w:rsidRPr="07EF37C2">
              <w:rPr>
                <w:rFonts w:ascii="Arial" w:hAnsi="Arial" w:cs="Arial"/>
              </w:rPr>
              <w:t xml:space="preserve"> </w:t>
            </w:r>
          </w:p>
          <w:p w14:paraId="0C429784" w14:textId="77777777" w:rsidR="00491284" w:rsidRPr="00127979" w:rsidRDefault="00491284" w:rsidP="784EB839">
            <w:pPr>
              <w:spacing w:after="0" w:line="240" w:lineRule="auto"/>
              <w:rPr>
                <w:rFonts w:ascii="Arial" w:hAnsi="Arial" w:cs="Arial"/>
              </w:rPr>
            </w:pPr>
          </w:p>
          <w:p w14:paraId="4F15B4CD" w14:textId="0BDA8D12" w:rsidR="003D097A" w:rsidRDefault="00491284" w:rsidP="784EB839">
            <w:pPr>
              <w:spacing w:after="0" w:line="240" w:lineRule="auto"/>
              <w:rPr>
                <w:rFonts w:ascii="Arial" w:hAnsi="Arial" w:cs="Arial"/>
              </w:rPr>
            </w:pPr>
            <w:r w:rsidRPr="07EF37C2">
              <w:rPr>
                <w:rFonts w:ascii="Arial" w:hAnsi="Arial" w:cs="Arial"/>
              </w:rPr>
              <w:t>(* items marked essential should form the basis of short</w:t>
            </w:r>
            <w:r w:rsidR="003D097A" w:rsidRPr="07EF37C2">
              <w:rPr>
                <w:rFonts w:ascii="Arial" w:hAnsi="Arial" w:cs="Arial"/>
              </w:rPr>
              <w:t xml:space="preserve">listing </w:t>
            </w:r>
          </w:p>
          <w:p w14:paraId="0B6C4A16" w14:textId="388115D1" w:rsidR="00C36B33" w:rsidRPr="00127979" w:rsidRDefault="00491284" w:rsidP="07EF37C2">
            <w:pPr>
              <w:spacing w:after="0" w:line="240" w:lineRule="auto"/>
              <w:rPr>
                <w:rFonts w:ascii="Arial" w:hAnsi="Arial" w:cs="Arial"/>
                <w:b/>
                <w:bCs/>
                <w:color w:val="000000"/>
              </w:rPr>
            </w:pPr>
            <w:r w:rsidRPr="07EF37C2">
              <w:rPr>
                <w:rFonts w:ascii="Arial" w:hAnsi="Arial" w:cs="Arial"/>
              </w:rPr>
              <w:t xml:space="preserve">criteria in Recruitment &amp; </w:t>
            </w:r>
            <w:r w:rsidR="00C257F9" w:rsidRPr="07EF37C2">
              <w:rPr>
                <w:rFonts w:ascii="Arial" w:hAnsi="Arial" w:cs="Arial"/>
              </w:rPr>
              <w:t>Selection</w:t>
            </w:r>
            <w:r w:rsidR="00D46129" w:rsidRPr="07EF37C2">
              <w:rPr>
                <w:rFonts w:ascii="Arial" w:hAnsi="Arial" w:cs="Arial"/>
              </w:rPr>
              <w:t>, &amp; o</w:t>
            </w:r>
            <w:r w:rsidRPr="07EF37C2">
              <w:rPr>
                <w:rFonts w:ascii="Arial" w:hAnsi="Arial" w:cs="Arial"/>
              </w:rPr>
              <w:t>nly applicants with the Essential requirements should be interviewed in a competitive situation</w:t>
            </w:r>
            <w:r w:rsidR="0090221C" w:rsidRPr="07EF37C2">
              <w:rPr>
                <w:rFonts w:ascii="Arial" w:hAnsi="Arial" w:cs="Arial"/>
              </w:rPr>
              <w:t>)</w:t>
            </w:r>
            <w:r w:rsidRPr="07EF37C2">
              <w:rPr>
                <w:rFonts w:ascii="Arial" w:hAnsi="Arial" w:cs="Arial"/>
              </w:rPr>
              <w:t>.</w:t>
            </w:r>
            <w:r w:rsidR="0090221C" w:rsidRPr="07EF37C2">
              <w:rPr>
                <w:rFonts w:ascii="Arial" w:hAnsi="Arial" w:cs="Arial"/>
              </w:rPr>
              <w:t xml:space="preserve">  G</w:t>
            </w:r>
            <w:r w:rsidR="00D46129" w:rsidRPr="07EF37C2">
              <w:rPr>
                <w:rFonts w:ascii="Arial" w:hAnsi="Arial" w:cs="Arial"/>
              </w:rPr>
              <w:t>i</w:t>
            </w:r>
            <w:r w:rsidR="0090221C" w:rsidRPr="07EF37C2">
              <w:rPr>
                <w:rFonts w:ascii="Arial" w:hAnsi="Arial" w:cs="Arial"/>
              </w:rPr>
              <w:t>ve careful though</w:t>
            </w:r>
            <w:r w:rsidR="00BE2584" w:rsidRPr="07EF37C2">
              <w:rPr>
                <w:rFonts w:ascii="Arial" w:hAnsi="Arial" w:cs="Arial"/>
              </w:rPr>
              <w:t>t</w:t>
            </w:r>
            <w:r w:rsidR="0090221C" w:rsidRPr="07EF37C2">
              <w:rPr>
                <w:rFonts w:ascii="Arial" w:hAnsi="Arial" w:cs="Arial"/>
              </w:rPr>
              <w:t xml:space="preserve"> as to whether a </w:t>
            </w:r>
            <w:r w:rsidR="00747F67" w:rsidRPr="07EF37C2">
              <w:rPr>
                <w:rFonts w:ascii="Arial" w:hAnsi="Arial" w:cs="Arial"/>
              </w:rPr>
              <w:t xml:space="preserve">qualification </w:t>
            </w:r>
            <w:r w:rsidR="0090221C" w:rsidRPr="07EF37C2">
              <w:rPr>
                <w:rFonts w:ascii="Arial" w:hAnsi="Arial" w:cs="Arial"/>
              </w:rPr>
              <w:t xml:space="preserve">is </w:t>
            </w:r>
            <w:r w:rsidR="00BE2584" w:rsidRPr="07EF37C2">
              <w:rPr>
                <w:rFonts w:ascii="Arial" w:hAnsi="Arial" w:cs="Arial"/>
              </w:rPr>
              <w:t>essential</w:t>
            </w:r>
            <w:r w:rsidR="0090221C" w:rsidRPr="07EF37C2">
              <w:rPr>
                <w:rFonts w:ascii="Arial" w:hAnsi="Arial" w:cs="Arial"/>
              </w:rPr>
              <w:t xml:space="preserve"> or whether other training/experience would be acceptable as an alter</w:t>
            </w:r>
            <w:r w:rsidR="00BE2584" w:rsidRPr="07EF37C2">
              <w:rPr>
                <w:rFonts w:ascii="Arial" w:hAnsi="Arial" w:cs="Arial"/>
              </w:rPr>
              <w:t>native t</w:t>
            </w:r>
            <w:r w:rsidR="0090221C" w:rsidRPr="07EF37C2">
              <w:rPr>
                <w:rFonts w:ascii="Arial" w:hAnsi="Arial" w:cs="Arial"/>
              </w:rPr>
              <w:t xml:space="preserve">o a </w:t>
            </w:r>
            <w:r w:rsidR="00BE2584" w:rsidRPr="07EF37C2">
              <w:rPr>
                <w:rFonts w:ascii="Arial" w:hAnsi="Arial" w:cs="Arial"/>
              </w:rPr>
              <w:t>qualification</w:t>
            </w:r>
            <w:r w:rsidR="0090221C" w:rsidRPr="07EF37C2">
              <w:rPr>
                <w:rFonts w:ascii="Arial" w:hAnsi="Arial" w:cs="Arial"/>
              </w:rPr>
              <w:t>.</w:t>
            </w:r>
          </w:p>
        </w:tc>
        <w:tc>
          <w:tcPr>
            <w:tcW w:w="1488" w:type="dxa"/>
            <w:shd w:val="clear" w:color="auto" w:fill="E6B9B8"/>
            <w:vAlign w:val="center"/>
          </w:tcPr>
          <w:p w14:paraId="10B0DBD7" w14:textId="77777777" w:rsidR="00C36B33" w:rsidRPr="00127979" w:rsidRDefault="000875B6" w:rsidP="07EF37C2">
            <w:pPr>
              <w:spacing w:after="0" w:line="240" w:lineRule="auto"/>
              <w:jc w:val="center"/>
              <w:rPr>
                <w:rFonts w:ascii="Arial" w:hAnsi="Arial" w:cs="Arial"/>
                <w:b/>
                <w:bCs/>
              </w:rPr>
            </w:pPr>
            <w:r w:rsidRPr="07EF37C2">
              <w:rPr>
                <w:rFonts w:ascii="Arial" w:hAnsi="Arial" w:cs="Arial"/>
                <w:b/>
                <w:bCs/>
              </w:rPr>
              <w:t>(E)</w:t>
            </w:r>
            <w:r w:rsidR="00EE4DEC" w:rsidRPr="07EF37C2">
              <w:rPr>
                <w:rFonts w:ascii="Arial" w:hAnsi="Arial" w:cs="Arial"/>
                <w:b/>
                <w:bCs/>
              </w:rPr>
              <w:t>essential</w:t>
            </w:r>
            <w:r w:rsidR="00C36B33" w:rsidRPr="07EF37C2">
              <w:rPr>
                <w:rFonts w:ascii="Arial" w:hAnsi="Arial" w:cs="Arial"/>
                <w:b/>
                <w:bCs/>
              </w:rPr>
              <w:t xml:space="preserve"> </w:t>
            </w:r>
            <w:r w:rsidR="00C36B33" w:rsidRPr="07EF37C2">
              <w:rPr>
                <w:rFonts w:ascii="Arial" w:hAnsi="Arial" w:cs="Arial"/>
              </w:rPr>
              <w:t>or</w:t>
            </w:r>
            <w:r w:rsidR="00C36B33" w:rsidRPr="07EF37C2">
              <w:rPr>
                <w:rFonts w:ascii="Arial" w:hAnsi="Arial" w:cs="Arial"/>
                <w:b/>
                <w:bCs/>
              </w:rPr>
              <w:t xml:space="preserve"> (D)</w:t>
            </w:r>
            <w:r w:rsidR="00EE4DEC" w:rsidRPr="07EF37C2">
              <w:rPr>
                <w:rFonts w:ascii="Arial" w:hAnsi="Arial" w:cs="Arial"/>
                <w:b/>
                <w:bCs/>
              </w:rPr>
              <w:t>desirable</w:t>
            </w:r>
          </w:p>
          <w:p w14:paraId="5462F64C" w14:textId="638756F3" w:rsidR="00491284" w:rsidRPr="00127979" w:rsidRDefault="00491284" w:rsidP="00491284">
            <w:pPr>
              <w:rPr>
                <w:rFonts w:ascii="Arial" w:hAnsi="Arial" w:cs="Arial"/>
              </w:rPr>
            </w:pPr>
            <w:r w:rsidRPr="07EF37C2">
              <w:rPr>
                <w:rFonts w:ascii="Arial" w:hAnsi="Arial" w:cs="Arial"/>
              </w:rPr>
              <w:t>*</w:t>
            </w:r>
          </w:p>
        </w:tc>
        <w:tc>
          <w:tcPr>
            <w:tcW w:w="1378" w:type="dxa"/>
            <w:shd w:val="clear" w:color="auto" w:fill="E6B9B8"/>
            <w:vAlign w:val="center"/>
          </w:tcPr>
          <w:p w14:paraId="738FA64F" w14:textId="4FE42C64" w:rsidR="00C36B33" w:rsidRPr="00127979" w:rsidRDefault="05D4CC9D" w:rsidP="07EF37C2">
            <w:pPr>
              <w:spacing w:after="0" w:line="240" w:lineRule="auto"/>
              <w:jc w:val="center"/>
              <w:rPr>
                <w:rFonts w:ascii="Arial" w:hAnsi="Arial" w:cs="Arial"/>
                <w:b/>
                <w:bCs/>
              </w:rPr>
            </w:pPr>
            <w:r w:rsidRPr="07EF37C2">
              <w:rPr>
                <w:rFonts w:ascii="Arial" w:hAnsi="Arial" w:cs="Arial"/>
                <w:b/>
                <w:bCs/>
              </w:rPr>
              <w:t>How</w:t>
            </w:r>
            <w:r w:rsidR="31EE2664" w:rsidRPr="07EF37C2">
              <w:rPr>
                <w:rFonts w:ascii="Arial" w:hAnsi="Arial" w:cs="Arial"/>
                <w:b/>
                <w:bCs/>
              </w:rPr>
              <w:t xml:space="preserve"> will this be a</w:t>
            </w:r>
            <w:r w:rsidRPr="07EF37C2">
              <w:rPr>
                <w:rFonts w:ascii="Arial" w:hAnsi="Arial" w:cs="Arial"/>
                <w:b/>
                <w:bCs/>
              </w:rPr>
              <w:t>ssessed</w:t>
            </w:r>
            <w:r w:rsidR="762ACE33" w:rsidRPr="07EF37C2">
              <w:rPr>
                <w:rFonts w:ascii="Arial" w:hAnsi="Arial" w:cs="Arial"/>
                <w:b/>
                <w:bCs/>
              </w:rPr>
              <w:t xml:space="preserve"> for new applicants: </w:t>
            </w:r>
          </w:p>
          <w:p w14:paraId="68EC29B2" w14:textId="413958D5" w:rsidR="00C36B33" w:rsidRPr="00127979" w:rsidRDefault="00C36B33" w:rsidP="00C36B33">
            <w:pPr>
              <w:spacing w:after="0" w:line="240" w:lineRule="auto"/>
              <w:jc w:val="center"/>
              <w:rPr>
                <w:rFonts w:ascii="Arial" w:hAnsi="Arial" w:cs="Arial"/>
                <w:sz w:val="16"/>
                <w:szCs w:val="16"/>
              </w:rPr>
            </w:pPr>
            <w:r w:rsidRPr="07EF37C2">
              <w:rPr>
                <w:rFonts w:ascii="Arial" w:hAnsi="Arial" w:cs="Arial"/>
                <w:sz w:val="16"/>
                <w:szCs w:val="16"/>
              </w:rPr>
              <w:t xml:space="preserve">(i.e. </w:t>
            </w:r>
            <w:r w:rsidRPr="07EF37C2">
              <w:rPr>
                <w:rFonts w:ascii="Arial" w:hAnsi="Arial" w:cs="Arial"/>
                <w:b/>
                <w:bCs/>
                <w:sz w:val="16"/>
                <w:szCs w:val="16"/>
              </w:rPr>
              <w:t>(A)</w:t>
            </w:r>
            <w:r w:rsidR="00EE4DEC" w:rsidRPr="07EF37C2">
              <w:rPr>
                <w:rFonts w:ascii="Arial" w:hAnsi="Arial" w:cs="Arial"/>
                <w:sz w:val="16"/>
                <w:szCs w:val="16"/>
              </w:rPr>
              <w:t>application</w:t>
            </w:r>
            <w:r w:rsidRPr="07EF37C2">
              <w:rPr>
                <w:rFonts w:ascii="Arial" w:hAnsi="Arial" w:cs="Arial"/>
                <w:sz w:val="16"/>
                <w:szCs w:val="16"/>
              </w:rPr>
              <w:t xml:space="preserve"> form / </w:t>
            </w:r>
            <w:r w:rsidRPr="07EF37C2">
              <w:rPr>
                <w:rFonts w:ascii="Arial" w:hAnsi="Arial" w:cs="Arial"/>
                <w:b/>
                <w:bCs/>
                <w:sz w:val="16"/>
                <w:szCs w:val="16"/>
              </w:rPr>
              <w:t>(I)</w:t>
            </w:r>
            <w:r w:rsidR="00EE4DEC" w:rsidRPr="07EF37C2">
              <w:rPr>
                <w:rFonts w:ascii="Arial" w:hAnsi="Arial" w:cs="Arial"/>
                <w:sz w:val="16"/>
                <w:szCs w:val="16"/>
              </w:rPr>
              <w:t>interview</w:t>
            </w:r>
            <w:r w:rsidRPr="07EF37C2">
              <w:rPr>
                <w:rFonts w:ascii="Arial" w:hAnsi="Arial" w:cs="Arial"/>
                <w:sz w:val="16"/>
                <w:szCs w:val="16"/>
              </w:rPr>
              <w:t xml:space="preserve"> / </w:t>
            </w:r>
            <w:r w:rsidRPr="07EF37C2">
              <w:rPr>
                <w:rFonts w:ascii="Arial" w:hAnsi="Arial" w:cs="Arial"/>
                <w:b/>
                <w:bCs/>
                <w:sz w:val="16"/>
                <w:szCs w:val="16"/>
              </w:rPr>
              <w:t>(T)</w:t>
            </w:r>
            <w:r w:rsidR="00AD67C5" w:rsidRPr="07EF37C2">
              <w:rPr>
                <w:rFonts w:ascii="Arial" w:hAnsi="Arial" w:cs="Arial"/>
                <w:sz w:val="16"/>
                <w:szCs w:val="16"/>
              </w:rPr>
              <w:t>tests</w:t>
            </w:r>
            <w:r w:rsidRPr="07EF37C2">
              <w:rPr>
                <w:rFonts w:ascii="Arial" w:hAnsi="Arial" w:cs="Arial"/>
                <w:sz w:val="16"/>
                <w:szCs w:val="16"/>
              </w:rPr>
              <w:t xml:space="preserve"> or </w:t>
            </w:r>
            <w:r w:rsidRPr="07EF37C2">
              <w:rPr>
                <w:rFonts w:ascii="Arial" w:hAnsi="Arial" w:cs="Arial"/>
                <w:b/>
                <w:bCs/>
                <w:sz w:val="16"/>
                <w:szCs w:val="16"/>
              </w:rPr>
              <w:t>(App)</w:t>
            </w:r>
            <w:r w:rsidRPr="07EF37C2">
              <w:rPr>
                <w:rFonts w:ascii="Arial" w:hAnsi="Arial" w:cs="Arial"/>
                <w:sz w:val="16"/>
                <w:szCs w:val="16"/>
              </w:rPr>
              <w:t>raisal)</w:t>
            </w:r>
          </w:p>
        </w:tc>
      </w:tr>
      <w:tr w:rsidR="00737217" w:rsidRPr="00127979" w14:paraId="7A7F97C3" w14:textId="77777777" w:rsidTr="07EF37C2">
        <w:trPr>
          <w:trHeight w:val="567"/>
          <w:jc w:val="center"/>
        </w:trPr>
        <w:tc>
          <w:tcPr>
            <w:tcW w:w="8340" w:type="dxa"/>
            <w:shd w:val="clear" w:color="auto" w:fill="auto"/>
          </w:tcPr>
          <w:p w14:paraId="02D052B9" w14:textId="2AE5F13F" w:rsidR="00737217" w:rsidRPr="00C62145" w:rsidRDefault="00EF5D06" w:rsidP="07EF37C2">
            <w:pPr>
              <w:spacing w:line="240" w:lineRule="auto"/>
              <w:jc w:val="both"/>
              <w:rPr>
                <w:rFonts w:ascii="Arial" w:hAnsi="Arial" w:cs="Arial"/>
                <w:color w:val="000000" w:themeColor="text1"/>
              </w:rPr>
            </w:pPr>
            <w:r>
              <w:rPr>
                <w:rFonts w:ascii="Arial" w:hAnsi="Arial" w:cs="Arial"/>
                <w:color w:val="000000" w:themeColor="text1"/>
              </w:rPr>
              <w:t xml:space="preserve">Educated to </w:t>
            </w:r>
            <w:r w:rsidR="0028606A">
              <w:rPr>
                <w:rFonts w:ascii="Arial" w:hAnsi="Arial" w:cs="Arial"/>
                <w:color w:val="000000" w:themeColor="text1"/>
              </w:rPr>
              <w:t xml:space="preserve">GCSE or above in English and </w:t>
            </w:r>
            <w:r>
              <w:rPr>
                <w:rFonts w:ascii="Arial" w:hAnsi="Arial" w:cs="Arial"/>
                <w:color w:val="000000" w:themeColor="text1"/>
              </w:rPr>
              <w:t xml:space="preserve">Maths </w:t>
            </w:r>
          </w:p>
        </w:tc>
        <w:tc>
          <w:tcPr>
            <w:tcW w:w="1488" w:type="dxa"/>
            <w:shd w:val="clear" w:color="auto" w:fill="auto"/>
            <w:vAlign w:val="center"/>
          </w:tcPr>
          <w:p w14:paraId="0D022AB3" w14:textId="5264CD9C" w:rsidR="00737217" w:rsidRPr="00C62145" w:rsidRDefault="00EF5D06" w:rsidP="07EF37C2">
            <w:pPr>
              <w:spacing w:after="0" w:line="240" w:lineRule="auto"/>
              <w:jc w:val="center"/>
              <w:rPr>
                <w:rFonts w:ascii="Arial" w:hAnsi="Arial" w:cs="Arial"/>
                <w:b/>
                <w:bCs/>
                <w:color w:val="000000" w:themeColor="text1"/>
              </w:rPr>
            </w:pPr>
            <w:r>
              <w:rPr>
                <w:rFonts w:ascii="Arial" w:hAnsi="Arial" w:cs="Arial"/>
                <w:b/>
                <w:bCs/>
                <w:color w:val="000000" w:themeColor="text1"/>
              </w:rPr>
              <w:t>E</w:t>
            </w:r>
          </w:p>
        </w:tc>
        <w:tc>
          <w:tcPr>
            <w:tcW w:w="1378" w:type="dxa"/>
            <w:shd w:val="clear" w:color="auto" w:fill="auto"/>
            <w:vAlign w:val="center"/>
          </w:tcPr>
          <w:p w14:paraId="272CBDF1" w14:textId="255D4482" w:rsidR="00737217" w:rsidRPr="00127979" w:rsidRDefault="00EF5D06" w:rsidP="07EF37C2">
            <w:pPr>
              <w:spacing w:after="0" w:line="240" w:lineRule="auto"/>
              <w:jc w:val="center"/>
              <w:rPr>
                <w:rFonts w:ascii="Arial" w:hAnsi="Arial" w:cs="Arial"/>
                <w:b/>
                <w:bCs/>
                <w:color w:val="000000"/>
              </w:rPr>
            </w:pPr>
            <w:r>
              <w:rPr>
                <w:rFonts w:ascii="Arial" w:hAnsi="Arial" w:cs="Arial"/>
                <w:b/>
                <w:bCs/>
                <w:color w:val="000000"/>
              </w:rPr>
              <w:t>Test and App</w:t>
            </w:r>
          </w:p>
        </w:tc>
      </w:tr>
    </w:tbl>
    <w:p w14:paraId="6D82FF73" w14:textId="77777777" w:rsidR="00C36B33" w:rsidRPr="00127979" w:rsidRDefault="00C36B33" w:rsidP="07EF37C2">
      <w:pPr>
        <w:tabs>
          <w:tab w:val="left" w:pos="2382"/>
          <w:tab w:val="left" w:pos="8474"/>
          <w:tab w:val="left" w:pos="13292"/>
          <w:tab w:val="left" w:pos="14567"/>
        </w:tabs>
        <w:spacing w:after="0" w:line="240" w:lineRule="auto"/>
        <w:rPr>
          <w:rFonts w:ascii="Arial" w:hAnsi="Arial" w:cs="Arial"/>
          <w:b/>
          <w:bCs/>
        </w:rPr>
      </w:pPr>
    </w:p>
    <w:p w14:paraId="5786042D" w14:textId="77777777" w:rsidR="009C239C" w:rsidRPr="00127979" w:rsidRDefault="009C239C" w:rsidP="784EB839">
      <w:pPr>
        <w:spacing w:after="0" w:line="240" w:lineRule="auto"/>
        <w:jc w:val="center"/>
        <w:rPr>
          <w:rFonts w:ascii="Arial" w:hAnsi="Arial" w:cs="Arial"/>
          <w:b/>
          <w:bCs/>
        </w:rPr>
      </w:pPr>
    </w:p>
    <w:tbl>
      <w:tblPr>
        <w:tblW w:w="11194"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001"/>
        <w:gridCol w:w="1463"/>
        <w:gridCol w:w="1730"/>
      </w:tblGrid>
      <w:tr w:rsidR="784EB839" w:rsidRPr="00127979" w14:paraId="4ADC9DDA" w14:textId="77777777" w:rsidTr="07EF37C2">
        <w:trPr>
          <w:trHeight w:val="567"/>
          <w:jc w:val="center"/>
        </w:trPr>
        <w:tc>
          <w:tcPr>
            <w:tcW w:w="11194" w:type="dxa"/>
            <w:gridSpan w:val="3"/>
            <w:shd w:val="clear" w:color="auto" w:fill="31849B" w:themeFill="accent5" w:themeFillShade="BF"/>
            <w:vAlign w:val="center"/>
          </w:tcPr>
          <w:p w14:paraId="1F63C366" w14:textId="23293A64" w:rsidR="784EB839" w:rsidRPr="00127979" w:rsidRDefault="001B22B6" w:rsidP="784EB839">
            <w:pPr>
              <w:spacing w:after="0" w:line="240" w:lineRule="auto"/>
              <w:rPr>
                <w:rFonts w:ascii="Arial" w:hAnsi="Arial" w:cs="Arial"/>
                <w:b/>
                <w:bCs/>
              </w:rPr>
            </w:pPr>
            <w:r w:rsidRPr="07EF37C2">
              <w:rPr>
                <w:rFonts w:ascii="Arial" w:hAnsi="Arial" w:cs="Arial"/>
                <w:b/>
                <w:bCs/>
                <w:color w:val="FFFFFF" w:themeColor="background1"/>
                <w:sz w:val="32"/>
                <w:szCs w:val="32"/>
              </w:rPr>
              <w:t>E</w:t>
            </w:r>
            <w:r w:rsidR="784EB839" w:rsidRPr="07EF37C2">
              <w:rPr>
                <w:rFonts w:ascii="Arial" w:hAnsi="Arial" w:cs="Arial"/>
                <w:b/>
                <w:bCs/>
                <w:color w:val="FFFFFF" w:themeColor="background1"/>
                <w:sz w:val="32"/>
                <w:szCs w:val="32"/>
              </w:rPr>
              <w:t>xperience</w:t>
            </w:r>
            <w:r w:rsidR="20502EB7" w:rsidRPr="07EF37C2">
              <w:rPr>
                <w:rFonts w:ascii="Arial" w:hAnsi="Arial" w:cs="Arial"/>
                <w:b/>
                <w:bCs/>
                <w:color w:val="FFFFFF" w:themeColor="background1"/>
                <w:sz w:val="32"/>
                <w:szCs w:val="32"/>
              </w:rPr>
              <w:t xml:space="preserve"> </w:t>
            </w:r>
          </w:p>
        </w:tc>
      </w:tr>
      <w:tr w:rsidR="784EB839" w:rsidRPr="00127979" w14:paraId="3098D20D" w14:textId="77777777" w:rsidTr="07EF37C2">
        <w:trPr>
          <w:trHeight w:val="1074"/>
          <w:jc w:val="center"/>
        </w:trPr>
        <w:tc>
          <w:tcPr>
            <w:tcW w:w="8001" w:type="dxa"/>
            <w:shd w:val="clear" w:color="auto" w:fill="E6B9B8"/>
            <w:vAlign w:val="center"/>
          </w:tcPr>
          <w:p w14:paraId="257CB7DE" w14:textId="51DC7233" w:rsidR="784EB839" w:rsidRPr="00127979" w:rsidRDefault="784EB839" w:rsidP="784EB839">
            <w:pPr>
              <w:spacing w:after="0" w:line="240" w:lineRule="auto"/>
              <w:jc w:val="both"/>
              <w:rPr>
                <w:rFonts w:ascii="Arial" w:hAnsi="Arial" w:cs="Arial"/>
                <w:b/>
                <w:bCs/>
                <w:color w:val="000000" w:themeColor="text1"/>
              </w:rPr>
            </w:pPr>
            <w:r w:rsidRPr="07EF37C2">
              <w:rPr>
                <w:rFonts w:ascii="Arial" w:hAnsi="Arial" w:cs="Arial"/>
                <w:b/>
                <w:bCs/>
                <w:color w:val="000000" w:themeColor="text1"/>
              </w:rPr>
              <w:t xml:space="preserve">Describe the typical experience required for this role – </w:t>
            </w:r>
            <w:r w:rsidR="001126D6" w:rsidRPr="07EF37C2">
              <w:rPr>
                <w:rFonts w:ascii="Arial" w:hAnsi="Arial" w:cs="Arial"/>
                <w:b/>
                <w:bCs/>
                <w:color w:val="000000" w:themeColor="text1"/>
              </w:rPr>
              <w:t>how this will have been achieved etc.</w:t>
            </w:r>
          </w:p>
          <w:p w14:paraId="2ED00A4C" w14:textId="77777777" w:rsidR="005C4A3C" w:rsidRPr="00127979" w:rsidRDefault="005C4A3C" w:rsidP="07EF37C2">
            <w:pPr>
              <w:spacing w:after="0" w:line="240" w:lineRule="auto"/>
              <w:rPr>
                <w:rFonts w:ascii="Arial" w:hAnsi="Arial" w:cs="Arial"/>
                <w:b/>
                <w:bCs/>
                <w:color w:val="000000"/>
              </w:rPr>
            </w:pPr>
          </w:p>
          <w:p w14:paraId="0524F012" w14:textId="7E27C898" w:rsidR="784EB839" w:rsidRPr="00127979" w:rsidRDefault="005C4A3C" w:rsidP="005C4A3C">
            <w:pPr>
              <w:spacing w:after="0" w:line="240" w:lineRule="auto"/>
              <w:rPr>
                <w:rFonts w:ascii="Arial" w:hAnsi="Arial" w:cs="Arial"/>
                <w:b/>
                <w:bCs/>
                <w:color w:val="000000" w:themeColor="text1"/>
              </w:rPr>
            </w:pPr>
            <w:r w:rsidRPr="07EF37C2">
              <w:rPr>
                <w:rFonts w:ascii="Arial" w:hAnsi="Arial" w:cs="Arial"/>
                <w:color w:val="000000" w:themeColor="text1"/>
              </w:rPr>
              <w:t>You may also wish to give examples of the level of decision making this post holder will carry, the need for previous analytical, judgement or creative skills required in the role.</w:t>
            </w:r>
          </w:p>
        </w:tc>
        <w:tc>
          <w:tcPr>
            <w:tcW w:w="1463" w:type="dxa"/>
            <w:shd w:val="clear" w:color="auto" w:fill="E6B9B8"/>
            <w:vAlign w:val="center"/>
          </w:tcPr>
          <w:p w14:paraId="17414F3E" w14:textId="644DDFAE" w:rsidR="150F9855" w:rsidRPr="00127979" w:rsidRDefault="00714EFF" w:rsidP="784EB839">
            <w:pPr>
              <w:spacing w:after="0" w:line="240" w:lineRule="auto"/>
              <w:jc w:val="center"/>
              <w:rPr>
                <w:rFonts w:ascii="Arial" w:hAnsi="Arial" w:cs="Arial"/>
                <w:b/>
                <w:bCs/>
              </w:rPr>
            </w:pPr>
            <w:r w:rsidRPr="07EF37C2">
              <w:rPr>
                <w:rFonts w:ascii="Arial" w:hAnsi="Arial" w:cs="Arial"/>
                <w:b/>
                <w:bCs/>
              </w:rPr>
              <w:t>E (essential) or D (desirable)</w:t>
            </w:r>
            <w:r w:rsidR="150F9855" w:rsidRPr="07EF37C2">
              <w:rPr>
                <w:rFonts w:ascii="Arial" w:hAnsi="Arial" w:cs="Arial"/>
                <w:b/>
                <w:bCs/>
              </w:rPr>
              <w:t>?</w:t>
            </w:r>
          </w:p>
        </w:tc>
        <w:tc>
          <w:tcPr>
            <w:tcW w:w="1730" w:type="dxa"/>
            <w:shd w:val="clear" w:color="auto" w:fill="E6B9B8"/>
            <w:vAlign w:val="center"/>
          </w:tcPr>
          <w:p w14:paraId="35F24D99" w14:textId="224277CA" w:rsidR="150F9855" w:rsidRPr="00127979" w:rsidRDefault="150F9855" w:rsidP="784EB839">
            <w:pPr>
              <w:spacing w:after="0" w:line="240" w:lineRule="auto"/>
              <w:jc w:val="center"/>
              <w:rPr>
                <w:rFonts w:ascii="Arial" w:hAnsi="Arial" w:cs="Arial"/>
              </w:rPr>
            </w:pPr>
            <w:r w:rsidRPr="07EF37C2">
              <w:rPr>
                <w:rFonts w:ascii="Arial" w:hAnsi="Arial" w:cs="Arial"/>
                <w:b/>
                <w:bCs/>
              </w:rPr>
              <w:t xml:space="preserve">How many years required: </w:t>
            </w:r>
          </w:p>
        </w:tc>
      </w:tr>
      <w:tr w:rsidR="00B40C61" w:rsidRPr="00127979" w14:paraId="6133E7B6" w14:textId="77777777" w:rsidTr="07EF37C2">
        <w:trPr>
          <w:trHeight w:val="701"/>
          <w:jc w:val="center"/>
        </w:trPr>
        <w:tc>
          <w:tcPr>
            <w:tcW w:w="8001" w:type="dxa"/>
            <w:shd w:val="clear" w:color="auto" w:fill="FFFFFF" w:themeFill="background1"/>
            <w:vAlign w:val="center"/>
          </w:tcPr>
          <w:p w14:paraId="618DB087" w14:textId="77777777" w:rsidR="00EF5D06" w:rsidRPr="00EF5D06" w:rsidRDefault="00EF5D06" w:rsidP="00EF5D06">
            <w:pPr>
              <w:spacing w:after="0" w:line="240" w:lineRule="auto"/>
              <w:jc w:val="both"/>
              <w:rPr>
                <w:rFonts w:ascii="Arial" w:hAnsi="Arial" w:cs="Arial"/>
                <w:color w:val="000000" w:themeColor="text1"/>
              </w:rPr>
            </w:pPr>
            <w:r w:rsidRPr="00EF5D06">
              <w:rPr>
                <w:rFonts w:ascii="Arial" w:hAnsi="Arial" w:cs="Arial"/>
                <w:color w:val="000000" w:themeColor="text1"/>
              </w:rPr>
              <w:t xml:space="preserve">Experience in housing, tenancy support, or property </w:t>
            </w:r>
            <w:r>
              <w:rPr>
                <w:rFonts w:ascii="Arial" w:hAnsi="Arial" w:cs="Arial"/>
                <w:color w:val="000000" w:themeColor="text1"/>
              </w:rPr>
              <w:t xml:space="preserve">letting/ </w:t>
            </w:r>
            <w:r w:rsidRPr="00EF5D06">
              <w:rPr>
                <w:rFonts w:ascii="Arial" w:hAnsi="Arial" w:cs="Arial"/>
                <w:color w:val="000000" w:themeColor="text1"/>
              </w:rPr>
              <w:t>management.</w:t>
            </w:r>
          </w:p>
          <w:p w14:paraId="06566159" w14:textId="2545840C" w:rsidR="00B40C61" w:rsidRPr="00C16E80" w:rsidRDefault="00B40C61" w:rsidP="07EF37C2">
            <w:pPr>
              <w:spacing w:after="0" w:line="240" w:lineRule="auto"/>
              <w:jc w:val="both"/>
              <w:rPr>
                <w:rFonts w:ascii="Arial" w:hAnsi="Arial" w:cs="Arial"/>
                <w:color w:val="000000" w:themeColor="text1"/>
              </w:rPr>
            </w:pPr>
          </w:p>
        </w:tc>
        <w:tc>
          <w:tcPr>
            <w:tcW w:w="1463" w:type="dxa"/>
            <w:vAlign w:val="center"/>
          </w:tcPr>
          <w:p w14:paraId="0C2A1D86" w14:textId="0764965F" w:rsidR="00B40C61" w:rsidRPr="00C16E80" w:rsidRDefault="00A03009" w:rsidP="07EF37C2">
            <w:pPr>
              <w:spacing w:line="240" w:lineRule="auto"/>
              <w:jc w:val="center"/>
              <w:rPr>
                <w:rFonts w:ascii="Arial" w:hAnsi="Arial" w:cs="Arial"/>
                <w:b/>
                <w:bCs/>
              </w:rPr>
            </w:pPr>
            <w:r>
              <w:rPr>
                <w:rFonts w:ascii="Arial" w:hAnsi="Arial" w:cs="Arial"/>
                <w:b/>
                <w:bCs/>
              </w:rPr>
              <w:t>E</w:t>
            </w:r>
          </w:p>
        </w:tc>
        <w:tc>
          <w:tcPr>
            <w:tcW w:w="1730" w:type="dxa"/>
            <w:vAlign w:val="center"/>
          </w:tcPr>
          <w:p w14:paraId="23DB6442" w14:textId="23121440" w:rsidR="00B40C61" w:rsidRPr="00C16E80" w:rsidRDefault="00A03009" w:rsidP="07EF37C2">
            <w:pPr>
              <w:spacing w:line="240" w:lineRule="auto"/>
              <w:jc w:val="center"/>
              <w:rPr>
                <w:rFonts w:ascii="Arial" w:hAnsi="Arial" w:cs="Arial"/>
                <w:b/>
                <w:bCs/>
              </w:rPr>
            </w:pPr>
            <w:r>
              <w:rPr>
                <w:rFonts w:ascii="Arial" w:hAnsi="Arial" w:cs="Arial"/>
                <w:b/>
                <w:bCs/>
              </w:rPr>
              <w:t xml:space="preserve">One </w:t>
            </w:r>
          </w:p>
        </w:tc>
      </w:tr>
      <w:tr w:rsidR="00B40C61" w:rsidRPr="00127979" w14:paraId="414240D6" w14:textId="77777777" w:rsidTr="07EF37C2">
        <w:trPr>
          <w:trHeight w:val="697"/>
          <w:jc w:val="center"/>
        </w:trPr>
        <w:tc>
          <w:tcPr>
            <w:tcW w:w="8001" w:type="dxa"/>
            <w:shd w:val="clear" w:color="auto" w:fill="FFFFFF" w:themeFill="background1"/>
            <w:vAlign w:val="center"/>
          </w:tcPr>
          <w:p w14:paraId="713BB7B6" w14:textId="5DAF9B9B" w:rsidR="00B40C61" w:rsidRPr="00FA3FC5" w:rsidRDefault="00247A5A" w:rsidP="07EF37C2">
            <w:pPr>
              <w:spacing w:after="0" w:line="240" w:lineRule="auto"/>
              <w:jc w:val="both"/>
              <w:rPr>
                <w:rFonts w:ascii="Arial" w:hAnsi="Arial" w:cs="Arial"/>
                <w:color w:val="000000" w:themeColor="text1"/>
              </w:rPr>
            </w:pPr>
            <w:r>
              <w:rPr>
                <w:rFonts w:ascii="Arial" w:hAnsi="Arial" w:cs="Arial"/>
                <w:color w:val="000000" w:themeColor="text1"/>
              </w:rPr>
              <w:t>Experience of rent recovery work.</w:t>
            </w:r>
          </w:p>
        </w:tc>
        <w:tc>
          <w:tcPr>
            <w:tcW w:w="1463" w:type="dxa"/>
            <w:vAlign w:val="center"/>
          </w:tcPr>
          <w:p w14:paraId="1B03C24C" w14:textId="0BF34AFB" w:rsidR="00B40C61" w:rsidRPr="00FA3FC5" w:rsidRDefault="009959B2" w:rsidP="07EF37C2">
            <w:pPr>
              <w:spacing w:line="240" w:lineRule="auto"/>
              <w:jc w:val="center"/>
              <w:rPr>
                <w:rFonts w:ascii="Arial" w:hAnsi="Arial" w:cs="Arial"/>
                <w:b/>
                <w:bCs/>
              </w:rPr>
            </w:pPr>
            <w:r>
              <w:rPr>
                <w:rFonts w:ascii="Arial" w:hAnsi="Arial" w:cs="Arial"/>
                <w:b/>
                <w:bCs/>
              </w:rPr>
              <w:t>D</w:t>
            </w:r>
          </w:p>
        </w:tc>
        <w:tc>
          <w:tcPr>
            <w:tcW w:w="1730" w:type="dxa"/>
            <w:vAlign w:val="center"/>
          </w:tcPr>
          <w:p w14:paraId="7A4196C7" w14:textId="07991CA3" w:rsidR="00B40C61" w:rsidRPr="00127979" w:rsidRDefault="00247A5A" w:rsidP="00B40C61">
            <w:pPr>
              <w:spacing w:line="240" w:lineRule="auto"/>
              <w:jc w:val="center"/>
              <w:rPr>
                <w:rFonts w:ascii="Arial" w:hAnsi="Arial" w:cs="Arial"/>
                <w:b/>
                <w:bCs/>
              </w:rPr>
            </w:pPr>
            <w:r>
              <w:rPr>
                <w:rFonts w:ascii="Arial" w:hAnsi="Arial" w:cs="Arial"/>
                <w:b/>
                <w:bCs/>
              </w:rPr>
              <w:t xml:space="preserve">One </w:t>
            </w:r>
          </w:p>
        </w:tc>
      </w:tr>
      <w:tr w:rsidR="00B40C61" w:rsidRPr="00127979" w14:paraId="5EF5A629" w14:textId="77777777" w:rsidTr="07EF37C2">
        <w:trPr>
          <w:trHeight w:val="694"/>
          <w:jc w:val="center"/>
        </w:trPr>
        <w:tc>
          <w:tcPr>
            <w:tcW w:w="8001" w:type="dxa"/>
            <w:shd w:val="clear" w:color="auto" w:fill="FFFFFF" w:themeFill="background1"/>
            <w:vAlign w:val="center"/>
          </w:tcPr>
          <w:p w14:paraId="5AF0642F" w14:textId="2776A14A" w:rsidR="00B40C61" w:rsidRPr="00A31BBF" w:rsidRDefault="00B40C61" w:rsidP="07EF37C2">
            <w:pPr>
              <w:spacing w:after="0" w:line="240" w:lineRule="auto"/>
              <w:jc w:val="both"/>
              <w:rPr>
                <w:rFonts w:ascii="Arial" w:hAnsi="Arial" w:cs="Arial"/>
                <w:color w:val="000000" w:themeColor="text1"/>
              </w:rPr>
            </w:pPr>
          </w:p>
        </w:tc>
        <w:tc>
          <w:tcPr>
            <w:tcW w:w="1463" w:type="dxa"/>
            <w:vAlign w:val="center"/>
          </w:tcPr>
          <w:p w14:paraId="53403936" w14:textId="4650DE8D" w:rsidR="00B40C61" w:rsidRPr="00A31BBF" w:rsidRDefault="00B40C61" w:rsidP="07EF37C2">
            <w:pPr>
              <w:spacing w:line="240" w:lineRule="auto"/>
              <w:jc w:val="center"/>
              <w:rPr>
                <w:rFonts w:ascii="Arial" w:hAnsi="Arial" w:cs="Arial"/>
                <w:b/>
                <w:bCs/>
              </w:rPr>
            </w:pPr>
          </w:p>
        </w:tc>
        <w:tc>
          <w:tcPr>
            <w:tcW w:w="1730" w:type="dxa"/>
            <w:vAlign w:val="center"/>
          </w:tcPr>
          <w:p w14:paraId="61DFBA29" w14:textId="77777777" w:rsidR="00B40C61" w:rsidRPr="00127979" w:rsidRDefault="00B40C61" w:rsidP="00B40C61">
            <w:pPr>
              <w:spacing w:line="240" w:lineRule="auto"/>
              <w:jc w:val="center"/>
              <w:rPr>
                <w:rFonts w:ascii="Arial" w:hAnsi="Arial" w:cs="Arial"/>
                <w:b/>
                <w:bCs/>
              </w:rPr>
            </w:pPr>
          </w:p>
        </w:tc>
      </w:tr>
      <w:tr w:rsidR="00B40C61" w:rsidRPr="00127979" w14:paraId="0C3C751D" w14:textId="77777777" w:rsidTr="07EF37C2">
        <w:trPr>
          <w:trHeight w:val="845"/>
          <w:jc w:val="center"/>
        </w:trPr>
        <w:tc>
          <w:tcPr>
            <w:tcW w:w="8001" w:type="dxa"/>
            <w:shd w:val="clear" w:color="auto" w:fill="FFFFFF" w:themeFill="background1"/>
            <w:vAlign w:val="center"/>
          </w:tcPr>
          <w:p w14:paraId="20C558B8" w14:textId="2CA5101C" w:rsidR="00B40C61" w:rsidRPr="00F57AD0" w:rsidRDefault="00B40C61" w:rsidP="07EF37C2">
            <w:pPr>
              <w:spacing w:after="0" w:line="240" w:lineRule="auto"/>
              <w:jc w:val="both"/>
              <w:rPr>
                <w:rFonts w:ascii="Arial" w:hAnsi="Arial" w:cs="Arial"/>
                <w:color w:val="000000" w:themeColor="text1"/>
              </w:rPr>
            </w:pPr>
          </w:p>
        </w:tc>
        <w:tc>
          <w:tcPr>
            <w:tcW w:w="1463" w:type="dxa"/>
            <w:vAlign w:val="center"/>
          </w:tcPr>
          <w:p w14:paraId="17DF9FF7" w14:textId="0D16541A" w:rsidR="00B40C61" w:rsidRPr="00127979" w:rsidRDefault="00B40C61" w:rsidP="07EF37C2">
            <w:pPr>
              <w:spacing w:line="240" w:lineRule="auto"/>
              <w:jc w:val="center"/>
              <w:rPr>
                <w:rFonts w:ascii="Arial" w:hAnsi="Arial" w:cs="Arial"/>
                <w:b/>
                <w:bCs/>
              </w:rPr>
            </w:pPr>
          </w:p>
        </w:tc>
        <w:tc>
          <w:tcPr>
            <w:tcW w:w="1730" w:type="dxa"/>
            <w:vAlign w:val="center"/>
          </w:tcPr>
          <w:p w14:paraId="5E4791F6" w14:textId="232D3A08" w:rsidR="00B40C61" w:rsidRPr="00127979" w:rsidRDefault="00B40C61" w:rsidP="00B40C61">
            <w:pPr>
              <w:spacing w:line="240" w:lineRule="auto"/>
              <w:jc w:val="center"/>
              <w:rPr>
                <w:rFonts w:ascii="Arial" w:hAnsi="Arial" w:cs="Arial"/>
                <w:b/>
                <w:bCs/>
              </w:rPr>
            </w:pPr>
          </w:p>
        </w:tc>
      </w:tr>
    </w:tbl>
    <w:p w14:paraId="02DB6A12" w14:textId="7121A5D1" w:rsidR="00F317FF" w:rsidRDefault="00F317FF" w:rsidP="5917DFB3">
      <w:pPr>
        <w:spacing w:after="0" w:line="240" w:lineRule="auto"/>
        <w:rPr>
          <w:rFonts w:ascii="Arial" w:eastAsia="Arial" w:hAnsi="Arial" w:cs="Arial"/>
          <w:color w:val="000000" w:themeColor="text1"/>
          <w:sz w:val="24"/>
          <w:szCs w:val="24"/>
        </w:rPr>
      </w:pPr>
    </w:p>
    <w:p w14:paraId="430F6883" w14:textId="77777777" w:rsidR="005E6EC3" w:rsidRDefault="005E6EC3" w:rsidP="5917DFB3">
      <w:pPr>
        <w:spacing w:after="0" w:line="240" w:lineRule="auto"/>
        <w:rPr>
          <w:rFonts w:ascii="Arial" w:eastAsia="Arial" w:hAnsi="Arial" w:cs="Arial"/>
          <w:color w:val="000000" w:themeColor="text1"/>
          <w:sz w:val="24"/>
          <w:szCs w:val="24"/>
        </w:rPr>
      </w:pPr>
    </w:p>
    <w:p w14:paraId="69A786A1" w14:textId="77777777" w:rsidR="005E6EC3" w:rsidRPr="00127979" w:rsidRDefault="005E6EC3" w:rsidP="5917DFB3">
      <w:pPr>
        <w:spacing w:after="0" w:line="240" w:lineRule="auto"/>
        <w:rPr>
          <w:rFonts w:ascii="Arial" w:eastAsia="Arial" w:hAnsi="Arial" w:cs="Arial"/>
          <w:color w:val="000000" w:themeColor="text1"/>
          <w:sz w:val="24"/>
          <w:szCs w:val="24"/>
        </w:rPr>
      </w:pPr>
    </w:p>
    <w:tbl>
      <w:tblPr>
        <w:tblpPr w:leftFromText="180" w:rightFromText="180" w:vertAnchor="text" w:horzAnchor="page" w:tblpX="240" w:tblpY="145"/>
        <w:tblW w:w="11319" w:type="dxa"/>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7635"/>
        <w:gridCol w:w="1500"/>
        <w:gridCol w:w="2184"/>
      </w:tblGrid>
      <w:tr w:rsidR="00B56063" w:rsidRPr="00127979" w14:paraId="7C450B0E" w14:textId="77777777" w:rsidTr="07EF37C2">
        <w:trPr>
          <w:trHeight w:val="567"/>
        </w:trPr>
        <w:tc>
          <w:tcPr>
            <w:tcW w:w="11319" w:type="dxa"/>
            <w:gridSpan w:val="3"/>
            <w:shd w:val="clear" w:color="auto" w:fill="31849B" w:themeFill="accent5" w:themeFillShade="BF"/>
            <w:vAlign w:val="center"/>
          </w:tcPr>
          <w:p w14:paraId="629B5627" w14:textId="77777777" w:rsidR="00B56063" w:rsidRPr="00127979" w:rsidRDefault="00B56063" w:rsidP="00B56063">
            <w:pPr>
              <w:spacing w:after="0" w:line="240" w:lineRule="auto"/>
              <w:rPr>
                <w:rFonts w:ascii="Arial" w:hAnsi="Arial" w:cs="Arial"/>
                <w:b/>
                <w:bCs/>
                <w:color w:val="FFFFFF" w:themeColor="background1"/>
                <w:sz w:val="32"/>
                <w:szCs w:val="32"/>
              </w:rPr>
            </w:pPr>
            <w:r w:rsidRPr="07EF37C2">
              <w:rPr>
                <w:rFonts w:ascii="Arial" w:eastAsia="Arial" w:hAnsi="Arial" w:cs="Arial"/>
                <w:color w:val="000000" w:themeColor="text1"/>
                <w:sz w:val="24"/>
                <w:szCs w:val="24"/>
              </w:rPr>
              <w:t xml:space="preserve">   </w:t>
            </w:r>
            <w:r w:rsidRPr="07EF37C2">
              <w:rPr>
                <w:rFonts w:ascii="Arial" w:hAnsi="Arial" w:cs="Arial"/>
                <w:b/>
                <w:bCs/>
                <w:color w:val="FFFFFF" w:themeColor="background1"/>
                <w:sz w:val="32"/>
                <w:szCs w:val="32"/>
              </w:rPr>
              <w:t xml:space="preserve">Additional knowledge requirements: </w:t>
            </w:r>
          </w:p>
        </w:tc>
      </w:tr>
      <w:tr w:rsidR="00B56063" w:rsidRPr="00127979" w14:paraId="49860C4D" w14:textId="77777777" w:rsidTr="07EF37C2">
        <w:trPr>
          <w:trHeight w:val="1074"/>
        </w:trPr>
        <w:tc>
          <w:tcPr>
            <w:tcW w:w="7635" w:type="dxa"/>
            <w:shd w:val="clear" w:color="auto" w:fill="E6B9B8"/>
            <w:vAlign w:val="center"/>
          </w:tcPr>
          <w:p w14:paraId="7FC5FFB5" w14:textId="77777777" w:rsidR="00B56063" w:rsidRPr="00127979" w:rsidRDefault="00B56063" w:rsidP="00B56063">
            <w:pPr>
              <w:spacing w:after="0" w:line="240" w:lineRule="auto"/>
              <w:jc w:val="both"/>
              <w:rPr>
                <w:rFonts w:ascii="Arial" w:hAnsi="Arial" w:cs="Arial"/>
                <w:b/>
                <w:bCs/>
                <w:color w:val="000000" w:themeColor="text1"/>
              </w:rPr>
            </w:pPr>
            <w:r w:rsidRPr="07EF37C2">
              <w:rPr>
                <w:rFonts w:ascii="Arial" w:hAnsi="Arial" w:cs="Arial"/>
                <w:b/>
                <w:bCs/>
                <w:color w:val="000000" w:themeColor="text1"/>
              </w:rPr>
              <w:t xml:space="preserve">Describe the organisational knowledge required to be successful in the job. Examples could include service specific knowledge, or knowledge of cross Council, or Cross organisational knowledge that the post holder is required to be successful in the role. </w:t>
            </w:r>
          </w:p>
        </w:tc>
        <w:tc>
          <w:tcPr>
            <w:tcW w:w="1500" w:type="dxa"/>
            <w:shd w:val="clear" w:color="auto" w:fill="E6B9B8"/>
            <w:vAlign w:val="center"/>
          </w:tcPr>
          <w:p w14:paraId="69EFCB0C" w14:textId="77777777" w:rsidR="00B56063" w:rsidRPr="00127979" w:rsidRDefault="00B56063" w:rsidP="00B56063">
            <w:pPr>
              <w:spacing w:after="0" w:line="240" w:lineRule="auto"/>
              <w:jc w:val="center"/>
              <w:rPr>
                <w:rFonts w:ascii="Arial" w:hAnsi="Arial" w:cs="Arial"/>
                <w:b/>
                <w:bCs/>
              </w:rPr>
            </w:pPr>
            <w:r w:rsidRPr="07EF37C2">
              <w:rPr>
                <w:rFonts w:ascii="Arial" w:hAnsi="Arial" w:cs="Arial"/>
                <w:b/>
                <w:bCs/>
              </w:rPr>
              <w:t>Required?</w:t>
            </w:r>
          </w:p>
        </w:tc>
        <w:tc>
          <w:tcPr>
            <w:tcW w:w="2184" w:type="dxa"/>
            <w:shd w:val="clear" w:color="auto" w:fill="E6B9B8"/>
            <w:vAlign w:val="center"/>
          </w:tcPr>
          <w:p w14:paraId="2F4D74C9" w14:textId="77777777" w:rsidR="00B56063" w:rsidRPr="00127979" w:rsidRDefault="00B56063" w:rsidP="00B56063">
            <w:pPr>
              <w:spacing w:after="0" w:line="240" w:lineRule="auto"/>
              <w:jc w:val="center"/>
              <w:rPr>
                <w:rFonts w:ascii="Arial" w:hAnsi="Arial" w:cs="Arial"/>
                <w:b/>
                <w:bCs/>
              </w:rPr>
            </w:pPr>
            <w:r w:rsidRPr="07EF37C2">
              <w:rPr>
                <w:rFonts w:ascii="Arial" w:hAnsi="Arial" w:cs="Arial"/>
                <w:b/>
                <w:bCs/>
              </w:rPr>
              <w:t xml:space="preserve">How would this be acquired: </w:t>
            </w:r>
          </w:p>
        </w:tc>
      </w:tr>
      <w:tr w:rsidR="00B56063" w:rsidRPr="00127979" w14:paraId="0D1475C3" w14:textId="77777777" w:rsidTr="07EF37C2">
        <w:trPr>
          <w:trHeight w:val="1074"/>
        </w:trPr>
        <w:tc>
          <w:tcPr>
            <w:tcW w:w="7635" w:type="dxa"/>
            <w:shd w:val="clear" w:color="auto" w:fill="FFFFFF" w:themeFill="background1"/>
            <w:vAlign w:val="center"/>
          </w:tcPr>
          <w:p w14:paraId="6CFFD6A7" w14:textId="70AC30F2" w:rsidR="00EF5D06" w:rsidRPr="00EF5D06" w:rsidRDefault="00A03009" w:rsidP="00EF5D06">
            <w:pPr>
              <w:spacing w:after="0" w:line="240" w:lineRule="auto"/>
              <w:jc w:val="both"/>
              <w:rPr>
                <w:rFonts w:ascii="Arial" w:hAnsi="Arial" w:cs="Arial"/>
                <w:color w:val="000000" w:themeColor="text1"/>
              </w:rPr>
            </w:pPr>
            <w:r w:rsidRPr="00A03009">
              <w:rPr>
                <w:rFonts w:ascii="Arial" w:hAnsi="Arial" w:cs="Arial"/>
                <w:color w:val="000000" w:themeColor="text1"/>
              </w:rPr>
              <w:t>Understanding tenancy law, including landlord-tenant rights and eviction procedures.</w:t>
            </w:r>
          </w:p>
          <w:p w14:paraId="0FB4A9F6" w14:textId="24570780" w:rsidR="00EF5D06" w:rsidRPr="00EF5D06" w:rsidRDefault="00EF5D06" w:rsidP="00EF5D06">
            <w:pPr>
              <w:spacing w:after="0" w:line="240" w:lineRule="auto"/>
              <w:jc w:val="both"/>
              <w:rPr>
                <w:rFonts w:ascii="Arial" w:hAnsi="Arial" w:cs="Arial"/>
                <w:color w:val="000000" w:themeColor="text1"/>
              </w:rPr>
            </w:pPr>
          </w:p>
          <w:p w14:paraId="3692B22D" w14:textId="41BCD2D8" w:rsidR="00B56063" w:rsidRPr="00850D18" w:rsidRDefault="00B56063" w:rsidP="00EF5D06">
            <w:pPr>
              <w:spacing w:after="0" w:line="240" w:lineRule="auto"/>
              <w:jc w:val="both"/>
              <w:rPr>
                <w:rFonts w:ascii="Arial" w:hAnsi="Arial" w:cs="Arial"/>
                <w:color w:val="000000" w:themeColor="text1"/>
              </w:rPr>
            </w:pPr>
          </w:p>
        </w:tc>
        <w:tc>
          <w:tcPr>
            <w:tcW w:w="1500" w:type="dxa"/>
            <w:vAlign w:val="center"/>
          </w:tcPr>
          <w:p w14:paraId="34CA37C6" w14:textId="49992106" w:rsidR="00B56063" w:rsidRPr="00F3585B" w:rsidRDefault="00A03009" w:rsidP="07EF37C2">
            <w:pPr>
              <w:spacing w:line="240" w:lineRule="auto"/>
              <w:jc w:val="center"/>
              <w:rPr>
                <w:rFonts w:ascii="Arial" w:hAnsi="Arial" w:cs="Arial"/>
              </w:rPr>
            </w:pPr>
            <w:r>
              <w:rPr>
                <w:rFonts w:ascii="Arial" w:hAnsi="Arial" w:cs="Arial"/>
              </w:rPr>
              <w:t>E</w:t>
            </w:r>
          </w:p>
        </w:tc>
        <w:tc>
          <w:tcPr>
            <w:tcW w:w="2184" w:type="dxa"/>
            <w:vAlign w:val="center"/>
          </w:tcPr>
          <w:p w14:paraId="4CCA6F16" w14:textId="08425666" w:rsidR="00B56063" w:rsidRPr="00127979" w:rsidRDefault="00A03009" w:rsidP="00B56063">
            <w:pPr>
              <w:spacing w:line="240" w:lineRule="auto"/>
              <w:jc w:val="center"/>
              <w:rPr>
                <w:rFonts w:ascii="Arial" w:hAnsi="Arial" w:cs="Arial"/>
                <w:b/>
                <w:bCs/>
              </w:rPr>
            </w:pPr>
            <w:r>
              <w:rPr>
                <w:rFonts w:ascii="Arial" w:hAnsi="Arial" w:cs="Arial"/>
                <w:b/>
                <w:bCs/>
              </w:rPr>
              <w:t>T/A</w:t>
            </w:r>
          </w:p>
        </w:tc>
      </w:tr>
      <w:tr w:rsidR="00B56063" w:rsidRPr="00127979" w14:paraId="78062976" w14:textId="77777777" w:rsidTr="07EF37C2">
        <w:trPr>
          <w:trHeight w:val="1074"/>
        </w:trPr>
        <w:tc>
          <w:tcPr>
            <w:tcW w:w="7635" w:type="dxa"/>
            <w:shd w:val="clear" w:color="auto" w:fill="FFFFFF" w:themeFill="background1"/>
            <w:vAlign w:val="center"/>
          </w:tcPr>
          <w:p w14:paraId="64F67A5A" w14:textId="052DD034" w:rsidR="00B56063" w:rsidRPr="00C850E6" w:rsidRDefault="00A03009" w:rsidP="07EF37C2">
            <w:pPr>
              <w:spacing w:line="240" w:lineRule="auto"/>
              <w:jc w:val="both"/>
              <w:rPr>
                <w:rFonts w:ascii="Arial" w:hAnsi="Arial" w:cs="Arial"/>
                <w:color w:val="000000" w:themeColor="text1"/>
              </w:rPr>
            </w:pPr>
            <w:r>
              <w:rPr>
                <w:rFonts w:ascii="Arial" w:hAnsi="Arial" w:cs="Arial"/>
                <w:color w:val="000000" w:themeColor="text1"/>
              </w:rPr>
              <w:t>Knowledge of the welfare benefit system including housing benefit.</w:t>
            </w:r>
          </w:p>
        </w:tc>
        <w:tc>
          <w:tcPr>
            <w:tcW w:w="1500" w:type="dxa"/>
            <w:vAlign w:val="center"/>
          </w:tcPr>
          <w:p w14:paraId="5EC0B798" w14:textId="1294BD9F" w:rsidR="00B56063" w:rsidRPr="00F3585B" w:rsidRDefault="00A03009" w:rsidP="07EF37C2">
            <w:pPr>
              <w:spacing w:line="240" w:lineRule="auto"/>
              <w:jc w:val="center"/>
              <w:rPr>
                <w:rFonts w:ascii="Arial" w:hAnsi="Arial" w:cs="Arial"/>
              </w:rPr>
            </w:pPr>
            <w:r>
              <w:rPr>
                <w:rFonts w:ascii="Arial" w:hAnsi="Arial" w:cs="Arial"/>
              </w:rPr>
              <w:t>E</w:t>
            </w:r>
          </w:p>
        </w:tc>
        <w:tc>
          <w:tcPr>
            <w:tcW w:w="2184" w:type="dxa"/>
            <w:vAlign w:val="center"/>
          </w:tcPr>
          <w:p w14:paraId="22502773" w14:textId="6178DF3F" w:rsidR="00B56063" w:rsidRPr="00127979" w:rsidRDefault="00A03009" w:rsidP="00B56063">
            <w:pPr>
              <w:spacing w:line="240" w:lineRule="auto"/>
              <w:jc w:val="center"/>
              <w:rPr>
                <w:rFonts w:ascii="Arial" w:hAnsi="Arial" w:cs="Arial"/>
                <w:b/>
                <w:bCs/>
              </w:rPr>
            </w:pPr>
            <w:r>
              <w:rPr>
                <w:rFonts w:ascii="Arial" w:hAnsi="Arial" w:cs="Arial"/>
                <w:b/>
                <w:bCs/>
              </w:rPr>
              <w:t>T/A</w:t>
            </w:r>
          </w:p>
        </w:tc>
      </w:tr>
      <w:tr w:rsidR="00EF5D06" w:rsidRPr="00127979" w14:paraId="639CAD22" w14:textId="77777777" w:rsidTr="07EF37C2">
        <w:trPr>
          <w:trHeight w:val="1074"/>
        </w:trPr>
        <w:tc>
          <w:tcPr>
            <w:tcW w:w="7635" w:type="dxa"/>
            <w:shd w:val="clear" w:color="auto" w:fill="FFFFFF" w:themeFill="background1"/>
            <w:vAlign w:val="center"/>
          </w:tcPr>
          <w:p w14:paraId="7EA24E01" w14:textId="5AC00C08" w:rsidR="00A03009" w:rsidRPr="00EF5D06" w:rsidRDefault="009959B2" w:rsidP="00A03009">
            <w:pPr>
              <w:spacing w:after="0" w:line="240" w:lineRule="auto"/>
              <w:jc w:val="both"/>
              <w:rPr>
                <w:rFonts w:ascii="Arial" w:hAnsi="Arial" w:cs="Arial"/>
                <w:color w:val="000000" w:themeColor="text1"/>
              </w:rPr>
            </w:pPr>
            <w:r>
              <w:rPr>
                <w:rFonts w:ascii="Arial" w:hAnsi="Arial" w:cs="Arial"/>
                <w:color w:val="000000" w:themeColor="text1"/>
              </w:rPr>
              <w:t xml:space="preserve">Track record of working with </w:t>
            </w:r>
            <w:r w:rsidR="00A03009" w:rsidRPr="00EF5D06">
              <w:rPr>
                <w:rFonts w:ascii="Arial" w:hAnsi="Arial" w:cs="Arial"/>
                <w:color w:val="000000" w:themeColor="text1"/>
              </w:rPr>
              <w:t>vulnerable individuals and provid</w:t>
            </w:r>
            <w:r w:rsidR="00E3634A">
              <w:rPr>
                <w:rFonts w:ascii="Arial" w:hAnsi="Arial" w:cs="Arial"/>
                <w:color w:val="000000" w:themeColor="text1"/>
              </w:rPr>
              <w:t>ing</w:t>
            </w:r>
            <w:r w:rsidR="00A03009" w:rsidRPr="00EF5D06">
              <w:rPr>
                <w:rFonts w:ascii="Arial" w:hAnsi="Arial" w:cs="Arial"/>
                <w:color w:val="000000" w:themeColor="text1"/>
              </w:rPr>
              <w:t xml:space="preserve"> tailored support.</w:t>
            </w:r>
          </w:p>
          <w:p w14:paraId="6C93D311" w14:textId="77777777" w:rsidR="00EF5D06" w:rsidRPr="00EF5D06" w:rsidRDefault="00EF5D06" w:rsidP="00EF5D06">
            <w:pPr>
              <w:spacing w:after="0" w:line="240" w:lineRule="auto"/>
              <w:jc w:val="both"/>
              <w:rPr>
                <w:rFonts w:ascii="Arial" w:hAnsi="Arial" w:cs="Arial"/>
                <w:color w:val="000000" w:themeColor="text1"/>
              </w:rPr>
            </w:pPr>
          </w:p>
        </w:tc>
        <w:tc>
          <w:tcPr>
            <w:tcW w:w="1500" w:type="dxa"/>
            <w:vAlign w:val="center"/>
          </w:tcPr>
          <w:p w14:paraId="7E151E9F" w14:textId="33977C1E" w:rsidR="00EF5D06" w:rsidRPr="00F3585B" w:rsidRDefault="00A03009" w:rsidP="07EF37C2">
            <w:pPr>
              <w:spacing w:line="240" w:lineRule="auto"/>
              <w:jc w:val="center"/>
              <w:rPr>
                <w:rFonts w:ascii="Arial" w:hAnsi="Arial" w:cs="Arial"/>
              </w:rPr>
            </w:pPr>
            <w:r>
              <w:rPr>
                <w:rFonts w:ascii="Arial" w:hAnsi="Arial" w:cs="Arial"/>
              </w:rPr>
              <w:t>E</w:t>
            </w:r>
          </w:p>
        </w:tc>
        <w:tc>
          <w:tcPr>
            <w:tcW w:w="2184" w:type="dxa"/>
            <w:vAlign w:val="center"/>
          </w:tcPr>
          <w:p w14:paraId="0B44A5E3" w14:textId="03737B1C" w:rsidR="00EF5D06" w:rsidRPr="00127979" w:rsidRDefault="00A03009" w:rsidP="00B56063">
            <w:pPr>
              <w:spacing w:line="240" w:lineRule="auto"/>
              <w:jc w:val="center"/>
              <w:rPr>
                <w:rFonts w:ascii="Arial" w:hAnsi="Arial" w:cs="Arial"/>
                <w:b/>
                <w:bCs/>
              </w:rPr>
            </w:pPr>
            <w:r>
              <w:rPr>
                <w:rFonts w:ascii="Arial" w:hAnsi="Arial" w:cs="Arial"/>
                <w:b/>
                <w:bCs/>
              </w:rPr>
              <w:t>T/A</w:t>
            </w:r>
          </w:p>
        </w:tc>
      </w:tr>
      <w:tr w:rsidR="00EF5D06" w:rsidRPr="00127979" w14:paraId="4920A5E9" w14:textId="77777777" w:rsidTr="07EF37C2">
        <w:trPr>
          <w:trHeight w:val="1074"/>
        </w:trPr>
        <w:tc>
          <w:tcPr>
            <w:tcW w:w="7635" w:type="dxa"/>
            <w:shd w:val="clear" w:color="auto" w:fill="FFFFFF" w:themeFill="background1"/>
            <w:vAlign w:val="center"/>
          </w:tcPr>
          <w:p w14:paraId="1D024F1E" w14:textId="71B611AF" w:rsidR="00EF5D06" w:rsidRPr="00EF5D06" w:rsidRDefault="00A03009" w:rsidP="00A03009">
            <w:pPr>
              <w:spacing w:after="0" w:line="240" w:lineRule="auto"/>
              <w:jc w:val="both"/>
              <w:rPr>
                <w:rFonts w:ascii="Arial" w:hAnsi="Arial" w:cs="Arial"/>
                <w:color w:val="000000" w:themeColor="text1"/>
              </w:rPr>
            </w:pPr>
            <w:r w:rsidRPr="07EF37C2">
              <w:rPr>
                <w:rFonts w:ascii="Arial" w:hAnsi="Arial" w:cs="Arial"/>
                <w:color w:val="000000" w:themeColor="text1"/>
              </w:rPr>
              <w:t>Knowledge about the local area of Farnborough and Aldershot</w:t>
            </w:r>
          </w:p>
        </w:tc>
        <w:tc>
          <w:tcPr>
            <w:tcW w:w="1500" w:type="dxa"/>
            <w:vAlign w:val="center"/>
          </w:tcPr>
          <w:p w14:paraId="7CA1FAF3" w14:textId="70D168A6" w:rsidR="00EF5D06" w:rsidRPr="00F3585B" w:rsidRDefault="00A03009" w:rsidP="07EF37C2">
            <w:pPr>
              <w:spacing w:line="240" w:lineRule="auto"/>
              <w:jc w:val="center"/>
              <w:rPr>
                <w:rFonts w:ascii="Arial" w:hAnsi="Arial" w:cs="Arial"/>
              </w:rPr>
            </w:pPr>
            <w:r>
              <w:rPr>
                <w:rFonts w:ascii="Arial" w:hAnsi="Arial" w:cs="Arial"/>
              </w:rPr>
              <w:t>D</w:t>
            </w:r>
          </w:p>
        </w:tc>
        <w:tc>
          <w:tcPr>
            <w:tcW w:w="2184" w:type="dxa"/>
            <w:vAlign w:val="center"/>
          </w:tcPr>
          <w:p w14:paraId="6D25404C" w14:textId="58D53CDB" w:rsidR="00EF5D06" w:rsidRPr="00127979" w:rsidRDefault="00A03009" w:rsidP="00B56063">
            <w:pPr>
              <w:spacing w:line="240" w:lineRule="auto"/>
              <w:jc w:val="center"/>
              <w:rPr>
                <w:rFonts w:ascii="Arial" w:hAnsi="Arial" w:cs="Arial"/>
                <w:b/>
                <w:bCs/>
              </w:rPr>
            </w:pPr>
            <w:r>
              <w:rPr>
                <w:rFonts w:ascii="Arial" w:hAnsi="Arial" w:cs="Arial"/>
                <w:b/>
                <w:bCs/>
              </w:rPr>
              <w:t>T/A</w:t>
            </w:r>
          </w:p>
        </w:tc>
      </w:tr>
      <w:tr w:rsidR="00B56063" w:rsidRPr="00127979" w14:paraId="42511690" w14:textId="77777777" w:rsidTr="07EF37C2">
        <w:trPr>
          <w:trHeight w:val="1074"/>
        </w:trPr>
        <w:tc>
          <w:tcPr>
            <w:tcW w:w="7635" w:type="dxa"/>
            <w:shd w:val="clear" w:color="auto" w:fill="FFFFFF" w:themeFill="background1"/>
            <w:vAlign w:val="center"/>
          </w:tcPr>
          <w:p w14:paraId="279FBF11" w14:textId="77777777" w:rsidR="00A03009" w:rsidRPr="00A03009" w:rsidRDefault="00A03009" w:rsidP="005E6EC3">
            <w:pPr>
              <w:spacing w:before="100" w:beforeAutospacing="1" w:after="100" w:afterAutospacing="1" w:line="240" w:lineRule="auto"/>
              <w:rPr>
                <w:rFonts w:ascii="Arial" w:eastAsia="Times New Roman" w:hAnsi="Arial" w:cs="Arial"/>
                <w:lang w:eastAsia="en-GB"/>
              </w:rPr>
            </w:pPr>
            <w:r w:rsidRPr="00A03009">
              <w:rPr>
                <w:rFonts w:ascii="Arial" w:eastAsia="Times New Roman" w:hAnsi="Arial" w:cs="Arial"/>
                <w:lang w:eastAsia="en-GB"/>
              </w:rPr>
              <w:t>Knowledge of debt management and arrears prevention strategies.</w:t>
            </w:r>
          </w:p>
          <w:p w14:paraId="1F718709" w14:textId="2FDE092D" w:rsidR="00B56063" w:rsidRPr="00247A5A" w:rsidRDefault="00B56063" w:rsidP="07EF37C2">
            <w:pPr>
              <w:spacing w:line="240" w:lineRule="auto"/>
              <w:jc w:val="both"/>
              <w:rPr>
                <w:rFonts w:ascii="Arial" w:hAnsi="Arial" w:cs="Arial"/>
                <w:color w:val="000000" w:themeColor="text1"/>
              </w:rPr>
            </w:pPr>
          </w:p>
        </w:tc>
        <w:tc>
          <w:tcPr>
            <w:tcW w:w="1500" w:type="dxa"/>
            <w:vAlign w:val="center"/>
          </w:tcPr>
          <w:p w14:paraId="61561EC9" w14:textId="0E9D4683" w:rsidR="00B56063" w:rsidRPr="00247A5A" w:rsidRDefault="00247A5A" w:rsidP="07EF37C2">
            <w:pPr>
              <w:spacing w:line="240" w:lineRule="auto"/>
              <w:jc w:val="center"/>
              <w:rPr>
                <w:rFonts w:ascii="Arial" w:hAnsi="Arial" w:cs="Arial"/>
              </w:rPr>
            </w:pPr>
            <w:r w:rsidRPr="00247A5A">
              <w:rPr>
                <w:rFonts w:ascii="Arial" w:hAnsi="Arial" w:cs="Arial"/>
              </w:rPr>
              <w:t>D</w:t>
            </w:r>
          </w:p>
        </w:tc>
        <w:tc>
          <w:tcPr>
            <w:tcW w:w="2184" w:type="dxa"/>
            <w:vAlign w:val="center"/>
          </w:tcPr>
          <w:p w14:paraId="3FE7FFE7" w14:textId="40FA5ADB" w:rsidR="00B56063" w:rsidRPr="00247A5A" w:rsidRDefault="00247A5A" w:rsidP="07EF37C2">
            <w:pPr>
              <w:spacing w:line="240" w:lineRule="auto"/>
              <w:jc w:val="center"/>
              <w:rPr>
                <w:rFonts w:ascii="Arial" w:hAnsi="Arial" w:cs="Arial"/>
              </w:rPr>
            </w:pPr>
            <w:r w:rsidRPr="00247A5A">
              <w:rPr>
                <w:rFonts w:ascii="Arial" w:hAnsi="Arial" w:cs="Arial"/>
              </w:rPr>
              <w:t>T/A</w:t>
            </w:r>
          </w:p>
        </w:tc>
      </w:tr>
      <w:tr w:rsidR="00247A5A" w:rsidRPr="00127979" w14:paraId="1D6F39D8" w14:textId="77777777" w:rsidTr="07EF37C2">
        <w:trPr>
          <w:trHeight w:val="1074"/>
        </w:trPr>
        <w:tc>
          <w:tcPr>
            <w:tcW w:w="7635" w:type="dxa"/>
            <w:shd w:val="clear" w:color="auto" w:fill="FFFFFF" w:themeFill="background1"/>
            <w:vAlign w:val="center"/>
          </w:tcPr>
          <w:p w14:paraId="6D9E79AA" w14:textId="77777777" w:rsidR="00247A5A" w:rsidRPr="005E6EC3" w:rsidRDefault="00247A5A" w:rsidP="005E6EC3">
            <w:pPr>
              <w:spacing w:after="0" w:line="240" w:lineRule="auto"/>
              <w:rPr>
                <w:rFonts w:ascii="Arial" w:eastAsia="Times New Roman" w:hAnsi="Arial" w:cs="Arial"/>
                <w:lang w:eastAsia="en-GB"/>
              </w:rPr>
            </w:pPr>
            <w:r w:rsidRPr="005E6EC3">
              <w:rPr>
                <w:rFonts w:ascii="Arial" w:eastAsia="Times New Roman" w:hAnsi="Arial" w:cs="Arial"/>
                <w:lang w:eastAsia="en-GB"/>
              </w:rPr>
              <w:t>Knowledge of Rent deposit schemes and bond guarantees.</w:t>
            </w:r>
          </w:p>
          <w:p w14:paraId="72928BC0" w14:textId="77777777" w:rsidR="00247A5A" w:rsidRPr="00247A5A" w:rsidRDefault="00247A5A" w:rsidP="00247A5A">
            <w:pPr>
              <w:spacing w:before="100" w:beforeAutospacing="1" w:after="100" w:afterAutospacing="1" w:line="240" w:lineRule="auto"/>
              <w:rPr>
                <w:rFonts w:ascii="Arial" w:eastAsia="Times New Roman" w:hAnsi="Arial" w:cs="Arial"/>
                <w:lang w:eastAsia="en-GB"/>
              </w:rPr>
            </w:pPr>
          </w:p>
        </w:tc>
        <w:tc>
          <w:tcPr>
            <w:tcW w:w="1500" w:type="dxa"/>
            <w:vAlign w:val="center"/>
          </w:tcPr>
          <w:p w14:paraId="7B082CBF" w14:textId="7FC8F819" w:rsidR="00247A5A" w:rsidRPr="00247A5A" w:rsidRDefault="00247A5A" w:rsidP="07EF37C2">
            <w:pPr>
              <w:spacing w:line="240" w:lineRule="auto"/>
              <w:jc w:val="center"/>
              <w:rPr>
                <w:rFonts w:ascii="Arial" w:hAnsi="Arial" w:cs="Arial"/>
              </w:rPr>
            </w:pPr>
            <w:r w:rsidRPr="00247A5A">
              <w:rPr>
                <w:rFonts w:ascii="Arial" w:hAnsi="Arial" w:cs="Arial"/>
              </w:rPr>
              <w:t>D</w:t>
            </w:r>
          </w:p>
        </w:tc>
        <w:tc>
          <w:tcPr>
            <w:tcW w:w="2184" w:type="dxa"/>
            <w:vAlign w:val="center"/>
          </w:tcPr>
          <w:p w14:paraId="03A9A017" w14:textId="0539FEFF" w:rsidR="00247A5A" w:rsidRPr="00247A5A" w:rsidRDefault="00247A5A" w:rsidP="07EF37C2">
            <w:pPr>
              <w:spacing w:line="240" w:lineRule="auto"/>
              <w:jc w:val="center"/>
              <w:rPr>
                <w:rFonts w:ascii="Arial" w:hAnsi="Arial" w:cs="Arial"/>
              </w:rPr>
            </w:pPr>
            <w:r w:rsidRPr="00247A5A">
              <w:rPr>
                <w:rFonts w:ascii="Arial" w:hAnsi="Arial" w:cs="Arial"/>
              </w:rPr>
              <w:t>T/A</w:t>
            </w:r>
          </w:p>
        </w:tc>
      </w:tr>
      <w:tr w:rsidR="00247A5A" w:rsidRPr="00127979" w14:paraId="058C55E2" w14:textId="77777777" w:rsidTr="07EF37C2">
        <w:trPr>
          <w:trHeight w:val="1074"/>
        </w:trPr>
        <w:tc>
          <w:tcPr>
            <w:tcW w:w="7635" w:type="dxa"/>
            <w:shd w:val="clear" w:color="auto" w:fill="FFFFFF" w:themeFill="background1"/>
            <w:vAlign w:val="center"/>
          </w:tcPr>
          <w:p w14:paraId="3B714D41" w14:textId="77777777" w:rsidR="00247A5A" w:rsidRPr="00A03009" w:rsidRDefault="00247A5A" w:rsidP="005E6EC3">
            <w:pPr>
              <w:spacing w:before="100" w:beforeAutospacing="1" w:after="100" w:afterAutospacing="1" w:line="240" w:lineRule="auto"/>
              <w:rPr>
                <w:rFonts w:ascii="Arial" w:eastAsia="Times New Roman" w:hAnsi="Arial" w:cs="Arial"/>
                <w:lang w:eastAsia="en-GB"/>
              </w:rPr>
            </w:pPr>
            <w:r w:rsidRPr="00A03009">
              <w:rPr>
                <w:rFonts w:ascii="Arial" w:eastAsia="Times New Roman" w:hAnsi="Arial" w:cs="Arial"/>
                <w:lang w:eastAsia="en-GB"/>
              </w:rPr>
              <w:t>Ability to provide guidance on budgeting and rent affordability for tenants.</w:t>
            </w:r>
          </w:p>
          <w:p w14:paraId="58F681DB" w14:textId="77777777" w:rsidR="00247A5A" w:rsidRPr="00247A5A" w:rsidRDefault="00247A5A" w:rsidP="00247A5A">
            <w:pPr>
              <w:spacing w:after="0" w:line="240" w:lineRule="auto"/>
              <w:rPr>
                <w:rFonts w:ascii="Arial" w:eastAsia="Times New Roman" w:hAnsi="Arial" w:cs="Arial"/>
                <w:lang w:eastAsia="en-GB"/>
              </w:rPr>
            </w:pPr>
          </w:p>
        </w:tc>
        <w:tc>
          <w:tcPr>
            <w:tcW w:w="1500" w:type="dxa"/>
            <w:vAlign w:val="center"/>
          </w:tcPr>
          <w:p w14:paraId="03E08508" w14:textId="04AD99E6" w:rsidR="00247A5A" w:rsidRPr="00247A5A" w:rsidRDefault="00247A5A" w:rsidP="07EF37C2">
            <w:pPr>
              <w:spacing w:line="240" w:lineRule="auto"/>
              <w:jc w:val="center"/>
              <w:rPr>
                <w:rFonts w:ascii="Arial" w:hAnsi="Arial" w:cs="Arial"/>
              </w:rPr>
            </w:pPr>
            <w:r w:rsidRPr="00247A5A">
              <w:rPr>
                <w:rFonts w:ascii="Arial" w:hAnsi="Arial" w:cs="Arial"/>
              </w:rPr>
              <w:t>D</w:t>
            </w:r>
          </w:p>
        </w:tc>
        <w:tc>
          <w:tcPr>
            <w:tcW w:w="2184" w:type="dxa"/>
            <w:vAlign w:val="center"/>
          </w:tcPr>
          <w:p w14:paraId="575C288C" w14:textId="2597276B" w:rsidR="00247A5A" w:rsidRPr="00247A5A" w:rsidRDefault="00247A5A" w:rsidP="07EF37C2">
            <w:pPr>
              <w:spacing w:line="240" w:lineRule="auto"/>
              <w:jc w:val="center"/>
              <w:rPr>
                <w:rFonts w:ascii="Arial" w:hAnsi="Arial" w:cs="Arial"/>
              </w:rPr>
            </w:pPr>
            <w:r w:rsidRPr="00247A5A">
              <w:rPr>
                <w:rFonts w:ascii="Arial" w:hAnsi="Arial" w:cs="Arial"/>
              </w:rPr>
              <w:t>T/A</w:t>
            </w:r>
          </w:p>
        </w:tc>
      </w:tr>
    </w:tbl>
    <w:p w14:paraId="0BC678B6" w14:textId="77777777" w:rsidR="00714EFF" w:rsidRDefault="00714EFF" w:rsidP="07EF37C2">
      <w:pPr>
        <w:spacing w:after="0" w:line="240" w:lineRule="auto"/>
        <w:jc w:val="center"/>
        <w:rPr>
          <w:rFonts w:ascii="Arial" w:hAnsi="Arial" w:cs="Arial"/>
          <w:b/>
          <w:bCs/>
        </w:rPr>
      </w:pPr>
    </w:p>
    <w:p w14:paraId="32C97FE3" w14:textId="77777777" w:rsidR="00714EFF" w:rsidRPr="00127979" w:rsidRDefault="00714EFF" w:rsidP="07EF37C2">
      <w:pPr>
        <w:spacing w:after="0" w:line="240" w:lineRule="auto"/>
        <w:jc w:val="center"/>
        <w:rPr>
          <w:rFonts w:ascii="Arial" w:hAnsi="Arial" w:cs="Arial"/>
          <w:b/>
          <w:bCs/>
        </w:rPr>
      </w:pPr>
    </w:p>
    <w:tbl>
      <w:tblPr>
        <w:tblW w:w="11319"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439"/>
        <w:gridCol w:w="1536"/>
        <w:gridCol w:w="1344"/>
      </w:tblGrid>
      <w:tr w:rsidR="00C36B33" w:rsidRPr="00127979" w14:paraId="3F035FFA" w14:textId="77777777" w:rsidTr="07EF37C2">
        <w:trPr>
          <w:trHeight w:val="567"/>
          <w:jc w:val="center"/>
        </w:trPr>
        <w:tc>
          <w:tcPr>
            <w:tcW w:w="11319" w:type="dxa"/>
            <w:gridSpan w:val="3"/>
            <w:shd w:val="clear" w:color="auto" w:fill="007193"/>
            <w:vAlign w:val="center"/>
          </w:tcPr>
          <w:p w14:paraId="01A200BF" w14:textId="2CD6892C" w:rsidR="00C36B33" w:rsidRPr="00127979" w:rsidRDefault="00F82C08" w:rsidP="07EF37C2">
            <w:pPr>
              <w:spacing w:after="0" w:line="240" w:lineRule="auto"/>
              <w:rPr>
                <w:rFonts w:ascii="Arial" w:hAnsi="Arial" w:cs="Arial"/>
                <w:b/>
                <w:bCs/>
                <w:color w:val="FFFFFF"/>
                <w:sz w:val="32"/>
                <w:szCs w:val="32"/>
              </w:rPr>
            </w:pPr>
            <w:r w:rsidRPr="07EF37C2">
              <w:rPr>
                <w:rFonts w:ascii="Arial" w:hAnsi="Arial" w:cs="Arial"/>
                <w:b/>
                <w:bCs/>
                <w:color w:val="FFFFFF" w:themeColor="background1"/>
                <w:sz w:val="32"/>
                <w:szCs w:val="32"/>
              </w:rPr>
              <w:t>Skills and Abilities</w:t>
            </w:r>
          </w:p>
        </w:tc>
      </w:tr>
      <w:tr w:rsidR="00C36B33" w:rsidRPr="00127979" w14:paraId="784A0D24" w14:textId="77777777" w:rsidTr="07EF37C2">
        <w:trPr>
          <w:trHeight w:val="567"/>
          <w:jc w:val="center"/>
        </w:trPr>
        <w:tc>
          <w:tcPr>
            <w:tcW w:w="8439" w:type="dxa"/>
            <w:tcBorders>
              <w:bottom w:val="single" w:sz="4" w:space="0" w:color="007195"/>
            </w:tcBorders>
            <w:shd w:val="clear" w:color="auto" w:fill="E6B9B8"/>
            <w:vAlign w:val="center"/>
          </w:tcPr>
          <w:p w14:paraId="030E354C" w14:textId="7916A1D5" w:rsidR="00C36B33" w:rsidRPr="00127979" w:rsidRDefault="654B756C" w:rsidP="5917DFB3">
            <w:pPr>
              <w:spacing w:after="0" w:line="240" w:lineRule="auto"/>
              <w:rPr>
                <w:rFonts w:ascii="Arial" w:hAnsi="Arial" w:cs="Arial"/>
                <w:sz w:val="24"/>
                <w:szCs w:val="24"/>
              </w:rPr>
            </w:pPr>
            <w:r w:rsidRPr="07EF37C2">
              <w:rPr>
                <w:rFonts w:ascii="Arial" w:hAnsi="Arial" w:cs="Arial"/>
                <w:sz w:val="24"/>
                <w:szCs w:val="24"/>
              </w:rPr>
              <w:t>D</w:t>
            </w:r>
            <w:r w:rsidR="77F1E5B3" w:rsidRPr="07EF37C2">
              <w:rPr>
                <w:rFonts w:ascii="Arial" w:hAnsi="Arial" w:cs="Arial"/>
                <w:sz w:val="24"/>
                <w:szCs w:val="24"/>
              </w:rPr>
              <w:t xml:space="preserve">escribe any skills and abilities here that have not been covered elsewhere.  </w:t>
            </w:r>
            <w:r w:rsidR="71E3849A" w:rsidRPr="07EF37C2">
              <w:rPr>
                <w:rFonts w:ascii="Arial" w:hAnsi="Arial" w:cs="Arial"/>
                <w:sz w:val="24"/>
                <w:szCs w:val="24"/>
              </w:rPr>
              <w:t>This</w:t>
            </w:r>
            <w:r w:rsidR="77F1E5B3" w:rsidRPr="07EF37C2">
              <w:rPr>
                <w:rFonts w:ascii="Arial" w:hAnsi="Arial" w:cs="Arial"/>
                <w:sz w:val="24"/>
                <w:szCs w:val="24"/>
              </w:rPr>
              <w:t xml:space="preserve"> could include interpersonal skills </w:t>
            </w:r>
            <w:r w:rsidR="77B2F6EE" w:rsidRPr="07EF37C2">
              <w:rPr>
                <w:rFonts w:ascii="Arial" w:hAnsi="Arial" w:cs="Arial"/>
                <w:sz w:val="24"/>
                <w:szCs w:val="24"/>
              </w:rPr>
              <w:t>required</w:t>
            </w:r>
            <w:r w:rsidR="77F1E5B3" w:rsidRPr="07EF37C2">
              <w:rPr>
                <w:rFonts w:ascii="Arial" w:hAnsi="Arial" w:cs="Arial"/>
                <w:sz w:val="24"/>
                <w:szCs w:val="24"/>
              </w:rPr>
              <w:t xml:space="preserve">, technical abilities, IT or software </w:t>
            </w:r>
            <w:r w:rsidR="7F15923C" w:rsidRPr="07EF37C2">
              <w:rPr>
                <w:rFonts w:ascii="Arial" w:hAnsi="Arial" w:cs="Arial"/>
                <w:sz w:val="24"/>
                <w:szCs w:val="24"/>
              </w:rPr>
              <w:t>requirements</w:t>
            </w:r>
            <w:r w:rsidR="77F1E5B3" w:rsidRPr="07EF37C2">
              <w:rPr>
                <w:rFonts w:ascii="Arial" w:hAnsi="Arial" w:cs="Arial"/>
                <w:sz w:val="24"/>
                <w:szCs w:val="24"/>
              </w:rPr>
              <w:t xml:space="preserve"> etc that have not been </w:t>
            </w:r>
            <w:r w:rsidR="08D0804A" w:rsidRPr="07EF37C2">
              <w:rPr>
                <w:rFonts w:ascii="Arial" w:hAnsi="Arial" w:cs="Arial"/>
                <w:sz w:val="24"/>
                <w:szCs w:val="24"/>
              </w:rPr>
              <w:t>identified</w:t>
            </w:r>
            <w:r w:rsidR="77F1E5B3" w:rsidRPr="07EF37C2">
              <w:rPr>
                <w:rFonts w:ascii="Arial" w:hAnsi="Arial" w:cs="Arial"/>
                <w:sz w:val="24"/>
                <w:szCs w:val="24"/>
              </w:rPr>
              <w:t xml:space="preserve"> </w:t>
            </w:r>
            <w:r w:rsidR="3E1B7572" w:rsidRPr="07EF37C2">
              <w:rPr>
                <w:rFonts w:ascii="Arial" w:hAnsi="Arial" w:cs="Arial"/>
                <w:sz w:val="24"/>
                <w:szCs w:val="24"/>
              </w:rPr>
              <w:t>elsewhere</w:t>
            </w:r>
            <w:r w:rsidR="77F1E5B3" w:rsidRPr="07EF37C2">
              <w:rPr>
                <w:rFonts w:ascii="Arial" w:hAnsi="Arial" w:cs="Arial"/>
                <w:sz w:val="24"/>
                <w:szCs w:val="24"/>
              </w:rPr>
              <w:t xml:space="preserve"> within this </w:t>
            </w:r>
            <w:r w:rsidR="1FE8350C" w:rsidRPr="07EF37C2">
              <w:rPr>
                <w:rFonts w:ascii="Arial" w:hAnsi="Arial" w:cs="Arial"/>
                <w:sz w:val="24"/>
                <w:szCs w:val="24"/>
              </w:rPr>
              <w:t>questionnaire</w:t>
            </w:r>
            <w:r w:rsidR="77F1E5B3" w:rsidRPr="07EF37C2">
              <w:rPr>
                <w:rFonts w:ascii="Arial" w:hAnsi="Arial" w:cs="Arial"/>
                <w:sz w:val="24"/>
                <w:szCs w:val="24"/>
              </w:rPr>
              <w:t>.</w:t>
            </w:r>
          </w:p>
          <w:p w14:paraId="7F85C353" w14:textId="564A2067" w:rsidR="00C36B33" w:rsidRPr="00127979" w:rsidRDefault="00C36B33" w:rsidP="5917DFB3">
            <w:pPr>
              <w:spacing w:after="0" w:line="240" w:lineRule="auto"/>
              <w:rPr>
                <w:rFonts w:ascii="Arial" w:hAnsi="Arial" w:cs="Arial"/>
                <w:color w:val="FFFFFF"/>
                <w:sz w:val="16"/>
                <w:szCs w:val="16"/>
              </w:rPr>
            </w:pPr>
          </w:p>
        </w:tc>
        <w:tc>
          <w:tcPr>
            <w:tcW w:w="1536" w:type="dxa"/>
            <w:tcBorders>
              <w:bottom w:val="single" w:sz="4" w:space="0" w:color="007195"/>
            </w:tcBorders>
            <w:shd w:val="clear" w:color="auto" w:fill="E6B9B8"/>
            <w:vAlign w:val="center"/>
          </w:tcPr>
          <w:p w14:paraId="49A333B9" w14:textId="03689F7D" w:rsidR="00C36B33" w:rsidRPr="00127979" w:rsidRDefault="09C49198" w:rsidP="5917DFB3">
            <w:pPr>
              <w:spacing w:after="0" w:line="240" w:lineRule="auto"/>
              <w:jc w:val="center"/>
              <w:rPr>
                <w:rFonts w:ascii="Arial" w:hAnsi="Arial" w:cs="Arial"/>
                <w:b/>
                <w:bCs/>
              </w:rPr>
            </w:pPr>
            <w:r w:rsidRPr="07EF37C2">
              <w:rPr>
                <w:rFonts w:ascii="Arial" w:hAnsi="Arial" w:cs="Arial"/>
                <w:b/>
                <w:bCs/>
              </w:rPr>
              <w:t>(E)</w:t>
            </w:r>
            <w:r w:rsidR="7233D031" w:rsidRPr="07EF37C2">
              <w:rPr>
                <w:rFonts w:ascii="Arial" w:hAnsi="Arial" w:cs="Arial"/>
                <w:b/>
                <w:bCs/>
              </w:rPr>
              <w:t xml:space="preserve"> E</w:t>
            </w:r>
            <w:r w:rsidR="0D39426F" w:rsidRPr="07EF37C2">
              <w:rPr>
                <w:rFonts w:ascii="Arial" w:hAnsi="Arial" w:cs="Arial"/>
                <w:b/>
                <w:bCs/>
              </w:rPr>
              <w:t>essential</w:t>
            </w:r>
            <w:r w:rsidRPr="07EF37C2">
              <w:rPr>
                <w:rFonts w:ascii="Arial" w:hAnsi="Arial" w:cs="Arial"/>
                <w:b/>
                <w:bCs/>
              </w:rPr>
              <w:t xml:space="preserve"> </w:t>
            </w:r>
            <w:r w:rsidRPr="07EF37C2">
              <w:rPr>
                <w:rFonts w:ascii="Arial" w:hAnsi="Arial" w:cs="Arial"/>
              </w:rPr>
              <w:t>or</w:t>
            </w:r>
            <w:r w:rsidRPr="07EF37C2">
              <w:rPr>
                <w:rFonts w:ascii="Arial" w:hAnsi="Arial" w:cs="Arial"/>
                <w:b/>
                <w:bCs/>
              </w:rPr>
              <w:t xml:space="preserve"> </w:t>
            </w:r>
          </w:p>
        </w:tc>
        <w:tc>
          <w:tcPr>
            <w:tcW w:w="1344" w:type="dxa"/>
            <w:tcBorders>
              <w:bottom w:val="single" w:sz="4" w:space="0" w:color="007195"/>
            </w:tcBorders>
            <w:shd w:val="clear" w:color="auto" w:fill="E6B9B8"/>
            <w:vAlign w:val="center"/>
          </w:tcPr>
          <w:p w14:paraId="5A8D42D7" w14:textId="684376C5" w:rsidR="00C36B33" w:rsidRPr="00127979" w:rsidRDefault="07F45A51" w:rsidP="5917DFB3">
            <w:pPr>
              <w:spacing w:after="0" w:line="240" w:lineRule="auto"/>
              <w:jc w:val="center"/>
              <w:rPr>
                <w:rFonts w:ascii="Arial" w:hAnsi="Arial" w:cs="Arial"/>
              </w:rPr>
            </w:pPr>
            <w:r w:rsidRPr="07EF37C2">
              <w:rPr>
                <w:rFonts w:ascii="Arial" w:hAnsi="Arial" w:cs="Arial"/>
                <w:b/>
                <w:bCs/>
              </w:rPr>
              <w:t>(D)</w:t>
            </w:r>
            <w:r w:rsidRPr="07EF37C2">
              <w:rPr>
                <w:rFonts w:ascii="Arial" w:hAnsi="Arial" w:cs="Arial"/>
              </w:rPr>
              <w:t xml:space="preserve"> </w:t>
            </w:r>
            <w:r w:rsidRPr="07EF37C2">
              <w:rPr>
                <w:rFonts w:ascii="Arial" w:hAnsi="Arial" w:cs="Arial"/>
                <w:b/>
                <w:bCs/>
              </w:rPr>
              <w:t>Desirable</w:t>
            </w:r>
            <w:r w:rsidRPr="07EF37C2">
              <w:rPr>
                <w:rFonts w:ascii="Arial" w:hAnsi="Arial" w:cs="Arial"/>
              </w:rPr>
              <w:t xml:space="preserve"> </w:t>
            </w:r>
          </w:p>
        </w:tc>
      </w:tr>
      <w:tr w:rsidR="00411644" w:rsidRPr="00127979" w14:paraId="3B4125BE" w14:textId="77777777" w:rsidTr="07EF37C2">
        <w:trPr>
          <w:trHeight w:val="711"/>
          <w:jc w:val="center"/>
        </w:trPr>
        <w:tc>
          <w:tcPr>
            <w:tcW w:w="8439" w:type="dxa"/>
            <w:shd w:val="clear" w:color="auto" w:fill="auto"/>
            <w:vAlign w:val="center"/>
          </w:tcPr>
          <w:p w14:paraId="16BB40E2" w14:textId="05C497F3" w:rsidR="00411644" w:rsidRPr="00411644" w:rsidRDefault="00411644" w:rsidP="00411644">
            <w:pPr>
              <w:spacing w:after="0" w:line="240" w:lineRule="auto"/>
              <w:rPr>
                <w:rFonts w:ascii="Arial" w:hAnsi="Arial" w:cs="Arial"/>
              </w:rPr>
            </w:pPr>
            <w:r w:rsidRPr="07EF37C2">
              <w:rPr>
                <w:rFonts w:ascii="Arial" w:eastAsia="Arial" w:hAnsi="Arial" w:cs="Arial"/>
              </w:rPr>
              <w:t xml:space="preserve">Excellent </w:t>
            </w:r>
            <w:r w:rsidRPr="07EF37C2">
              <w:rPr>
                <w:rFonts w:ascii="Arial" w:eastAsia="Arial" w:hAnsi="Arial" w:cs="Arial"/>
                <w:color w:val="000000" w:themeColor="text1"/>
              </w:rPr>
              <w:t>communication</w:t>
            </w:r>
            <w:r w:rsidRPr="07EF37C2">
              <w:rPr>
                <w:rFonts w:ascii="Arial" w:eastAsia="Arial" w:hAnsi="Arial" w:cs="Arial"/>
              </w:rPr>
              <w:t xml:space="preserve"> and listening skills and ability to work with people from different cultural backgrounds </w:t>
            </w:r>
          </w:p>
        </w:tc>
        <w:tc>
          <w:tcPr>
            <w:tcW w:w="1536" w:type="dxa"/>
            <w:shd w:val="clear" w:color="auto" w:fill="auto"/>
            <w:vAlign w:val="center"/>
          </w:tcPr>
          <w:p w14:paraId="28B4D853" w14:textId="6205E8CB" w:rsidR="00411644" w:rsidRPr="00127979" w:rsidRDefault="00411644" w:rsidP="07EF37C2">
            <w:pPr>
              <w:spacing w:after="0" w:line="240" w:lineRule="auto"/>
              <w:jc w:val="center"/>
              <w:rPr>
                <w:rFonts w:ascii="Arial" w:hAnsi="Arial" w:cs="Arial"/>
                <w:b/>
                <w:bCs/>
                <w:color w:val="000000"/>
              </w:rPr>
            </w:pPr>
            <w:r w:rsidRPr="07EF37C2">
              <w:rPr>
                <w:rFonts w:ascii="Arial" w:hAnsi="Arial" w:cs="Arial"/>
                <w:b/>
                <w:bCs/>
                <w:color w:val="000000" w:themeColor="text1"/>
              </w:rPr>
              <w:t>E</w:t>
            </w:r>
          </w:p>
        </w:tc>
        <w:tc>
          <w:tcPr>
            <w:tcW w:w="1344" w:type="dxa"/>
            <w:shd w:val="clear" w:color="auto" w:fill="auto"/>
            <w:vAlign w:val="center"/>
          </w:tcPr>
          <w:p w14:paraId="50B4983C" w14:textId="66DD6F01" w:rsidR="00411644" w:rsidRPr="00127979" w:rsidRDefault="00411644" w:rsidP="07EF37C2">
            <w:pPr>
              <w:spacing w:after="0" w:line="240" w:lineRule="auto"/>
              <w:jc w:val="center"/>
              <w:rPr>
                <w:rFonts w:ascii="Arial" w:hAnsi="Arial" w:cs="Arial"/>
                <w:b/>
                <w:bCs/>
                <w:color w:val="000000"/>
              </w:rPr>
            </w:pPr>
          </w:p>
        </w:tc>
      </w:tr>
      <w:tr w:rsidR="00411644" w:rsidRPr="00127979" w14:paraId="71B43C4E" w14:textId="77777777" w:rsidTr="07EF37C2">
        <w:trPr>
          <w:trHeight w:val="711"/>
          <w:jc w:val="center"/>
        </w:trPr>
        <w:tc>
          <w:tcPr>
            <w:tcW w:w="8439" w:type="dxa"/>
            <w:shd w:val="clear" w:color="auto" w:fill="auto"/>
            <w:vAlign w:val="center"/>
          </w:tcPr>
          <w:p w14:paraId="4D51ABBC" w14:textId="17C09156" w:rsidR="00411644" w:rsidRPr="00127979" w:rsidRDefault="00411644" w:rsidP="00411644">
            <w:pPr>
              <w:spacing w:after="0" w:line="240" w:lineRule="auto"/>
              <w:rPr>
                <w:rFonts w:ascii="Arial" w:hAnsi="Arial" w:cs="Arial"/>
                <w:color w:val="000000"/>
              </w:rPr>
            </w:pPr>
            <w:r w:rsidRPr="07EF37C2">
              <w:rPr>
                <w:rFonts w:ascii="Arial" w:hAnsi="Arial" w:cs="Arial"/>
              </w:rPr>
              <w:t>Ability to work independently, taking responsibility to overcome challenges, with support from the wider team.</w:t>
            </w:r>
          </w:p>
        </w:tc>
        <w:tc>
          <w:tcPr>
            <w:tcW w:w="1536" w:type="dxa"/>
            <w:shd w:val="clear" w:color="auto" w:fill="auto"/>
            <w:vAlign w:val="center"/>
          </w:tcPr>
          <w:p w14:paraId="51363099" w14:textId="51943EB2" w:rsidR="00411644" w:rsidRPr="00127979" w:rsidRDefault="00411644" w:rsidP="07EF37C2">
            <w:pPr>
              <w:spacing w:after="0" w:line="240" w:lineRule="auto"/>
              <w:jc w:val="center"/>
              <w:rPr>
                <w:rFonts w:ascii="Arial" w:hAnsi="Arial" w:cs="Arial"/>
                <w:b/>
                <w:bCs/>
                <w:color w:val="000000"/>
              </w:rPr>
            </w:pPr>
            <w:r w:rsidRPr="07EF37C2">
              <w:rPr>
                <w:rFonts w:ascii="Arial" w:hAnsi="Arial" w:cs="Arial"/>
                <w:b/>
                <w:bCs/>
                <w:color w:val="000000" w:themeColor="text1"/>
              </w:rPr>
              <w:t>E</w:t>
            </w:r>
          </w:p>
        </w:tc>
        <w:tc>
          <w:tcPr>
            <w:tcW w:w="1344" w:type="dxa"/>
            <w:shd w:val="clear" w:color="auto" w:fill="auto"/>
            <w:vAlign w:val="center"/>
          </w:tcPr>
          <w:p w14:paraId="5EF4D5A0" w14:textId="2F30BFFE" w:rsidR="00411644" w:rsidRPr="00127979" w:rsidRDefault="00411644" w:rsidP="07EF37C2">
            <w:pPr>
              <w:spacing w:after="0" w:line="240" w:lineRule="auto"/>
              <w:jc w:val="center"/>
              <w:rPr>
                <w:rFonts w:ascii="Arial" w:hAnsi="Arial" w:cs="Arial"/>
                <w:b/>
                <w:bCs/>
                <w:color w:val="000000"/>
              </w:rPr>
            </w:pPr>
          </w:p>
        </w:tc>
      </w:tr>
      <w:tr w:rsidR="00411644" w:rsidRPr="00127979" w14:paraId="7AE541A6" w14:textId="77777777" w:rsidTr="07EF37C2">
        <w:trPr>
          <w:trHeight w:val="711"/>
          <w:jc w:val="center"/>
        </w:trPr>
        <w:tc>
          <w:tcPr>
            <w:tcW w:w="8439" w:type="dxa"/>
            <w:shd w:val="clear" w:color="auto" w:fill="auto"/>
            <w:vAlign w:val="center"/>
          </w:tcPr>
          <w:p w14:paraId="38864232" w14:textId="481476B0" w:rsidR="00411644" w:rsidRPr="00C62145" w:rsidRDefault="00411644" w:rsidP="07EF37C2">
            <w:pPr>
              <w:spacing w:after="0" w:line="240" w:lineRule="auto"/>
              <w:rPr>
                <w:rFonts w:ascii="Arial" w:hAnsi="Arial" w:cs="Arial"/>
              </w:rPr>
            </w:pPr>
            <w:r w:rsidRPr="07EF37C2">
              <w:rPr>
                <w:rFonts w:ascii="Arial" w:hAnsi="Arial" w:cs="Arial"/>
              </w:rPr>
              <w:t>Strong organisational and time management skills, using systems effectively, prioritise appropriately, and enable timely responses to client needs.</w:t>
            </w:r>
          </w:p>
        </w:tc>
        <w:tc>
          <w:tcPr>
            <w:tcW w:w="1536" w:type="dxa"/>
            <w:shd w:val="clear" w:color="auto" w:fill="auto"/>
            <w:vAlign w:val="center"/>
          </w:tcPr>
          <w:p w14:paraId="11A6439F" w14:textId="541A21AB" w:rsidR="00411644" w:rsidRPr="00C62145" w:rsidRDefault="00411644" w:rsidP="07EF37C2">
            <w:pPr>
              <w:spacing w:after="0" w:line="240" w:lineRule="auto"/>
              <w:jc w:val="center"/>
              <w:rPr>
                <w:rFonts w:ascii="Arial" w:hAnsi="Arial" w:cs="Arial"/>
                <w:b/>
                <w:bCs/>
                <w:color w:val="000000" w:themeColor="text1"/>
              </w:rPr>
            </w:pPr>
            <w:r w:rsidRPr="07EF37C2">
              <w:rPr>
                <w:rFonts w:ascii="Arial" w:hAnsi="Arial" w:cs="Arial"/>
                <w:b/>
                <w:bCs/>
                <w:color w:val="000000" w:themeColor="text1"/>
              </w:rPr>
              <w:t>E</w:t>
            </w:r>
          </w:p>
        </w:tc>
        <w:tc>
          <w:tcPr>
            <w:tcW w:w="1344" w:type="dxa"/>
            <w:shd w:val="clear" w:color="auto" w:fill="auto"/>
            <w:vAlign w:val="center"/>
          </w:tcPr>
          <w:p w14:paraId="327CDADE" w14:textId="77777777" w:rsidR="00411644" w:rsidRPr="00127979" w:rsidRDefault="00411644" w:rsidP="07EF37C2">
            <w:pPr>
              <w:spacing w:after="0" w:line="240" w:lineRule="auto"/>
              <w:jc w:val="center"/>
              <w:rPr>
                <w:rFonts w:ascii="Arial" w:hAnsi="Arial" w:cs="Arial"/>
                <w:b/>
                <w:bCs/>
                <w:color w:val="000000"/>
              </w:rPr>
            </w:pPr>
          </w:p>
        </w:tc>
      </w:tr>
      <w:tr w:rsidR="00411644" w:rsidRPr="00127979" w14:paraId="32461D79" w14:textId="77777777" w:rsidTr="07EF37C2">
        <w:trPr>
          <w:trHeight w:val="711"/>
          <w:jc w:val="center"/>
        </w:trPr>
        <w:tc>
          <w:tcPr>
            <w:tcW w:w="8439" w:type="dxa"/>
            <w:shd w:val="clear" w:color="auto" w:fill="auto"/>
            <w:vAlign w:val="center"/>
          </w:tcPr>
          <w:p w14:paraId="3881D5DF" w14:textId="46E56E2B" w:rsidR="00411644" w:rsidRPr="00C62145" w:rsidRDefault="00411644" w:rsidP="07EF37C2">
            <w:pPr>
              <w:spacing w:after="0" w:line="240" w:lineRule="auto"/>
              <w:rPr>
                <w:rFonts w:ascii="Arial" w:hAnsi="Arial" w:cs="Arial"/>
              </w:rPr>
            </w:pPr>
            <w:r w:rsidRPr="07EF37C2">
              <w:rPr>
                <w:rFonts w:ascii="Arial" w:hAnsi="Arial" w:cs="Arial"/>
              </w:rPr>
              <w:lastRenderedPageBreak/>
              <w:t>Confidence with IT systems as a core element of day-to-day work, including case management, Teams and Microsoft 365 applications.</w:t>
            </w:r>
          </w:p>
        </w:tc>
        <w:tc>
          <w:tcPr>
            <w:tcW w:w="1536" w:type="dxa"/>
            <w:shd w:val="clear" w:color="auto" w:fill="auto"/>
            <w:vAlign w:val="center"/>
          </w:tcPr>
          <w:p w14:paraId="67F69BF5" w14:textId="6AC03ED6" w:rsidR="00411644" w:rsidRPr="00C62145" w:rsidRDefault="00411644" w:rsidP="07EF37C2">
            <w:pPr>
              <w:spacing w:after="0" w:line="240" w:lineRule="auto"/>
              <w:jc w:val="center"/>
              <w:rPr>
                <w:rFonts w:ascii="Arial" w:hAnsi="Arial" w:cs="Arial"/>
                <w:b/>
                <w:bCs/>
                <w:color w:val="000000" w:themeColor="text1"/>
              </w:rPr>
            </w:pPr>
            <w:r w:rsidRPr="07EF37C2">
              <w:rPr>
                <w:rFonts w:ascii="Arial" w:hAnsi="Arial" w:cs="Arial"/>
                <w:b/>
                <w:bCs/>
                <w:color w:val="000000" w:themeColor="text1"/>
              </w:rPr>
              <w:t>E</w:t>
            </w:r>
          </w:p>
        </w:tc>
        <w:tc>
          <w:tcPr>
            <w:tcW w:w="1344" w:type="dxa"/>
            <w:shd w:val="clear" w:color="auto" w:fill="auto"/>
            <w:vAlign w:val="center"/>
          </w:tcPr>
          <w:p w14:paraId="7AC9FEEF" w14:textId="77777777" w:rsidR="00411644" w:rsidRPr="00127979" w:rsidRDefault="00411644" w:rsidP="07EF37C2">
            <w:pPr>
              <w:spacing w:after="0" w:line="240" w:lineRule="auto"/>
              <w:jc w:val="center"/>
              <w:rPr>
                <w:rFonts w:ascii="Arial" w:hAnsi="Arial" w:cs="Arial"/>
                <w:b/>
                <w:bCs/>
                <w:color w:val="000000"/>
              </w:rPr>
            </w:pPr>
          </w:p>
        </w:tc>
      </w:tr>
      <w:tr w:rsidR="00411644" w:rsidRPr="00127979" w14:paraId="5B060083" w14:textId="77777777" w:rsidTr="07EF37C2">
        <w:trPr>
          <w:trHeight w:val="711"/>
          <w:jc w:val="center"/>
        </w:trPr>
        <w:tc>
          <w:tcPr>
            <w:tcW w:w="8439" w:type="dxa"/>
            <w:shd w:val="clear" w:color="auto" w:fill="auto"/>
            <w:vAlign w:val="center"/>
          </w:tcPr>
          <w:p w14:paraId="336887DD" w14:textId="104E9A87" w:rsidR="00411644" w:rsidRPr="00C62145" w:rsidRDefault="00411644" w:rsidP="07EF37C2">
            <w:pPr>
              <w:spacing w:after="0" w:line="240" w:lineRule="auto"/>
              <w:rPr>
                <w:rFonts w:ascii="Arial" w:hAnsi="Arial" w:cs="Arial"/>
              </w:rPr>
            </w:pPr>
            <w:r w:rsidRPr="07EF37C2">
              <w:rPr>
                <w:rFonts w:ascii="Arial" w:hAnsi="Arial" w:cs="Arial"/>
              </w:rPr>
              <w:t>Ability and willingness to work with other services and external agencies.</w:t>
            </w:r>
          </w:p>
        </w:tc>
        <w:tc>
          <w:tcPr>
            <w:tcW w:w="1536" w:type="dxa"/>
            <w:shd w:val="clear" w:color="auto" w:fill="auto"/>
            <w:vAlign w:val="center"/>
          </w:tcPr>
          <w:p w14:paraId="4C30E54D" w14:textId="328AE6F7" w:rsidR="00411644" w:rsidRPr="00C62145" w:rsidRDefault="00411644" w:rsidP="07EF37C2">
            <w:pPr>
              <w:spacing w:after="0" w:line="240" w:lineRule="auto"/>
              <w:jc w:val="center"/>
              <w:rPr>
                <w:rFonts w:ascii="Arial" w:hAnsi="Arial" w:cs="Arial"/>
                <w:b/>
                <w:bCs/>
                <w:color w:val="000000" w:themeColor="text1"/>
              </w:rPr>
            </w:pPr>
            <w:r w:rsidRPr="07EF37C2">
              <w:rPr>
                <w:rFonts w:ascii="Arial" w:hAnsi="Arial" w:cs="Arial"/>
                <w:b/>
                <w:bCs/>
                <w:color w:val="000000" w:themeColor="text1"/>
              </w:rPr>
              <w:t>E</w:t>
            </w:r>
          </w:p>
        </w:tc>
        <w:tc>
          <w:tcPr>
            <w:tcW w:w="1344" w:type="dxa"/>
            <w:shd w:val="clear" w:color="auto" w:fill="auto"/>
            <w:vAlign w:val="center"/>
          </w:tcPr>
          <w:p w14:paraId="0AD9A7C6" w14:textId="77777777" w:rsidR="00411644" w:rsidRPr="00127979" w:rsidRDefault="00411644" w:rsidP="07EF37C2">
            <w:pPr>
              <w:spacing w:after="0" w:line="240" w:lineRule="auto"/>
              <w:jc w:val="center"/>
              <w:rPr>
                <w:rFonts w:ascii="Arial" w:hAnsi="Arial" w:cs="Arial"/>
                <w:b/>
                <w:bCs/>
                <w:color w:val="000000"/>
              </w:rPr>
            </w:pPr>
          </w:p>
        </w:tc>
      </w:tr>
      <w:tr w:rsidR="00EF5D06" w:rsidRPr="00127979" w14:paraId="60ACEC47" w14:textId="77777777" w:rsidTr="07EF37C2">
        <w:trPr>
          <w:trHeight w:val="711"/>
          <w:jc w:val="center"/>
        </w:trPr>
        <w:tc>
          <w:tcPr>
            <w:tcW w:w="8439" w:type="dxa"/>
            <w:shd w:val="clear" w:color="auto" w:fill="auto"/>
            <w:vAlign w:val="center"/>
          </w:tcPr>
          <w:p w14:paraId="1A611816" w14:textId="220B26DE" w:rsidR="00EF5D06" w:rsidRPr="07EF37C2" w:rsidRDefault="00EF5D06" w:rsidP="07EF37C2">
            <w:pPr>
              <w:spacing w:after="0" w:line="240" w:lineRule="auto"/>
              <w:rPr>
                <w:rFonts w:ascii="Arial" w:hAnsi="Arial" w:cs="Arial"/>
              </w:rPr>
            </w:pPr>
            <w:r w:rsidRPr="00EF5D06">
              <w:rPr>
                <w:rFonts w:ascii="Arial" w:hAnsi="Arial" w:cs="Arial"/>
                <w:color w:val="000000" w:themeColor="text1"/>
              </w:rPr>
              <w:t>Strong negotiation and relationship-building skills.</w:t>
            </w:r>
          </w:p>
        </w:tc>
        <w:tc>
          <w:tcPr>
            <w:tcW w:w="1536" w:type="dxa"/>
            <w:shd w:val="clear" w:color="auto" w:fill="auto"/>
            <w:vAlign w:val="center"/>
          </w:tcPr>
          <w:p w14:paraId="19E5B5F9" w14:textId="46C93F16" w:rsidR="00EF5D06" w:rsidRPr="07EF37C2" w:rsidRDefault="005E6EC3" w:rsidP="07EF37C2">
            <w:pPr>
              <w:spacing w:after="0" w:line="240" w:lineRule="auto"/>
              <w:jc w:val="center"/>
              <w:rPr>
                <w:rFonts w:ascii="Arial" w:hAnsi="Arial" w:cs="Arial"/>
                <w:b/>
                <w:bCs/>
                <w:color w:val="000000" w:themeColor="text1"/>
              </w:rPr>
            </w:pPr>
            <w:r w:rsidRPr="07EF37C2">
              <w:rPr>
                <w:rFonts w:ascii="Arial" w:hAnsi="Arial" w:cs="Arial"/>
                <w:b/>
                <w:bCs/>
                <w:color w:val="000000" w:themeColor="text1"/>
              </w:rPr>
              <w:t>E</w:t>
            </w:r>
          </w:p>
        </w:tc>
        <w:tc>
          <w:tcPr>
            <w:tcW w:w="1344" w:type="dxa"/>
            <w:shd w:val="clear" w:color="auto" w:fill="auto"/>
            <w:vAlign w:val="center"/>
          </w:tcPr>
          <w:p w14:paraId="1C82CADB" w14:textId="77777777" w:rsidR="00EF5D06" w:rsidRPr="00127979" w:rsidRDefault="00EF5D06" w:rsidP="07EF37C2">
            <w:pPr>
              <w:spacing w:after="0" w:line="240" w:lineRule="auto"/>
              <w:jc w:val="center"/>
              <w:rPr>
                <w:rFonts w:ascii="Arial" w:hAnsi="Arial" w:cs="Arial"/>
                <w:b/>
                <w:bCs/>
                <w:color w:val="000000"/>
              </w:rPr>
            </w:pPr>
          </w:p>
        </w:tc>
      </w:tr>
      <w:tr w:rsidR="00411644" w:rsidRPr="00127979" w14:paraId="2161BAB5" w14:textId="77777777" w:rsidTr="07EF37C2">
        <w:trPr>
          <w:trHeight w:val="711"/>
          <w:jc w:val="center"/>
        </w:trPr>
        <w:tc>
          <w:tcPr>
            <w:tcW w:w="8439" w:type="dxa"/>
            <w:shd w:val="clear" w:color="auto" w:fill="auto"/>
            <w:vAlign w:val="center"/>
          </w:tcPr>
          <w:p w14:paraId="49337803" w14:textId="3D4462D5" w:rsidR="00411644" w:rsidRPr="00C62145" w:rsidRDefault="00411644" w:rsidP="07EF37C2">
            <w:pPr>
              <w:spacing w:after="0" w:line="240" w:lineRule="auto"/>
              <w:rPr>
                <w:rFonts w:ascii="Arial" w:hAnsi="Arial" w:cs="Arial"/>
              </w:rPr>
            </w:pPr>
            <w:r w:rsidRPr="07EF37C2">
              <w:rPr>
                <w:rFonts w:ascii="Arial" w:hAnsi="Arial" w:cs="Arial"/>
              </w:rPr>
              <w:t>Ability to use translation services to ensure effective communication where needed.</w:t>
            </w:r>
          </w:p>
        </w:tc>
        <w:tc>
          <w:tcPr>
            <w:tcW w:w="1536" w:type="dxa"/>
            <w:shd w:val="clear" w:color="auto" w:fill="auto"/>
            <w:vAlign w:val="center"/>
          </w:tcPr>
          <w:p w14:paraId="568FF616" w14:textId="03905E3F" w:rsidR="00411644" w:rsidRPr="00C62145" w:rsidRDefault="00411644" w:rsidP="07EF37C2">
            <w:pPr>
              <w:spacing w:after="0" w:line="240" w:lineRule="auto"/>
              <w:jc w:val="center"/>
              <w:rPr>
                <w:rFonts w:ascii="Arial" w:hAnsi="Arial" w:cs="Arial"/>
                <w:b/>
                <w:bCs/>
                <w:color w:val="000000" w:themeColor="text1"/>
              </w:rPr>
            </w:pPr>
            <w:r w:rsidRPr="07EF37C2">
              <w:rPr>
                <w:rFonts w:ascii="Arial" w:hAnsi="Arial" w:cs="Arial"/>
                <w:b/>
                <w:bCs/>
                <w:color w:val="000000" w:themeColor="text1"/>
              </w:rPr>
              <w:t>E</w:t>
            </w:r>
          </w:p>
        </w:tc>
        <w:tc>
          <w:tcPr>
            <w:tcW w:w="1344" w:type="dxa"/>
            <w:shd w:val="clear" w:color="auto" w:fill="auto"/>
            <w:vAlign w:val="center"/>
          </w:tcPr>
          <w:p w14:paraId="6BE09284" w14:textId="77777777" w:rsidR="00411644" w:rsidRPr="00127979" w:rsidRDefault="00411644" w:rsidP="07EF37C2">
            <w:pPr>
              <w:spacing w:after="0" w:line="240" w:lineRule="auto"/>
              <w:jc w:val="center"/>
              <w:rPr>
                <w:rFonts w:ascii="Arial" w:hAnsi="Arial" w:cs="Arial"/>
                <w:b/>
                <w:bCs/>
                <w:color w:val="000000"/>
              </w:rPr>
            </w:pPr>
          </w:p>
        </w:tc>
      </w:tr>
      <w:tr w:rsidR="00411644" w:rsidRPr="00127979" w14:paraId="765E7CFF" w14:textId="77777777" w:rsidTr="07EF37C2">
        <w:trPr>
          <w:trHeight w:val="711"/>
          <w:jc w:val="center"/>
        </w:trPr>
        <w:tc>
          <w:tcPr>
            <w:tcW w:w="8439" w:type="dxa"/>
            <w:shd w:val="clear" w:color="auto" w:fill="auto"/>
            <w:vAlign w:val="center"/>
          </w:tcPr>
          <w:p w14:paraId="0C56A3A0" w14:textId="1A6C317E" w:rsidR="00411644" w:rsidRPr="00C62145" w:rsidRDefault="00411644" w:rsidP="00EF5D06">
            <w:pPr>
              <w:spacing w:after="0" w:line="240" w:lineRule="auto"/>
              <w:jc w:val="both"/>
              <w:rPr>
                <w:rFonts w:ascii="Arial" w:hAnsi="Arial" w:cs="Arial"/>
              </w:rPr>
            </w:pPr>
            <w:r w:rsidRPr="07EF37C2">
              <w:rPr>
                <w:rFonts w:ascii="Arial" w:hAnsi="Arial" w:cs="Arial"/>
              </w:rPr>
              <w:t>Additional languages (Arabic, Ukrainian, Dari, or Pashtu) is a plus</w:t>
            </w:r>
            <w:r w:rsidR="00EF5D06" w:rsidRPr="00EF5D06">
              <w:rPr>
                <w:rFonts w:ascii="Arial" w:hAnsi="Arial" w:cs="Arial"/>
                <w:color w:val="000000" w:themeColor="text1"/>
              </w:rPr>
              <w:t xml:space="preserve"> </w:t>
            </w:r>
          </w:p>
        </w:tc>
        <w:tc>
          <w:tcPr>
            <w:tcW w:w="1536" w:type="dxa"/>
            <w:shd w:val="clear" w:color="auto" w:fill="auto"/>
            <w:vAlign w:val="center"/>
          </w:tcPr>
          <w:p w14:paraId="72CFD610" w14:textId="4B64B0FD" w:rsidR="00411644" w:rsidRPr="00C62145" w:rsidRDefault="00411644" w:rsidP="07EF37C2">
            <w:pPr>
              <w:spacing w:after="0" w:line="240" w:lineRule="auto"/>
              <w:jc w:val="center"/>
              <w:rPr>
                <w:rFonts w:ascii="Arial" w:hAnsi="Arial" w:cs="Arial"/>
                <w:b/>
                <w:bCs/>
                <w:color w:val="000000" w:themeColor="text1"/>
              </w:rPr>
            </w:pPr>
            <w:r w:rsidRPr="07EF37C2">
              <w:rPr>
                <w:rFonts w:ascii="Arial" w:hAnsi="Arial" w:cs="Arial"/>
                <w:b/>
                <w:bCs/>
                <w:color w:val="000000" w:themeColor="text1"/>
              </w:rPr>
              <w:t>D</w:t>
            </w:r>
          </w:p>
        </w:tc>
        <w:tc>
          <w:tcPr>
            <w:tcW w:w="1344" w:type="dxa"/>
            <w:shd w:val="clear" w:color="auto" w:fill="auto"/>
            <w:vAlign w:val="center"/>
          </w:tcPr>
          <w:p w14:paraId="2A5412B5" w14:textId="77777777" w:rsidR="00411644" w:rsidRPr="00127979" w:rsidRDefault="00411644" w:rsidP="07EF37C2">
            <w:pPr>
              <w:spacing w:after="0" w:line="240" w:lineRule="auto"/>
              <w:jc w:val="center"/>
              <w:rPr>
                <w:rFonts w:ascii="Arial" w:hAnsi="Arial" w:cs="Arial"/>
                <w:b/>
                <w:bCs/>
                <w:color w:val="000000"/>
              </w:rPr>
            </w:pPr>
          </w:p>
        </w:tc>
      </w:tr>
    </w:tbl>
    <w:p w14:paraId="606D8EE3" w14:textId="46F0D6C4" w:rsidR="4E8573B1" w:rsidRDefault="4E8573B1"/>
    <w:p w14:paraId="548077EE" w14:textId="3DD00799" w:rsidR="00C36B33" w:rsidRDefault="00C36B33" w:rsidP="07EF37C2">
      <w:pPr>
        <w:tabs>
          <w:tab w:val="left" w:pos="9554"/>
        </w:tabs>
        <w:spacing w:after="0" w:line="240" w:lineRule="auto"/>
        <w:rPr>
          <w:rFonts w:ascii="Arial" w:hAnsi="Arial" w:cs="Arial"/>
          <w:b/>
          <w:bCs/>
        </w:rPr>
      </w:pPr>
    </w:p>
    <w:p w14:paraId="70C054F7" w14:textId="77777777" w:rsidR="0048053A" w:rsidRPr="00127979" w:rsidRDefault="0048053A" w:rsidP="07EF37C2">
      <w:pPr>
        <w:tabs>
          <w:tab w:val="left" w:pos="9554"/>
        </w:tabs>
        <w:spacing w:after="0" w:line="240" w:lineRule="auto"/>
        <w:rPr>
          <w:rFonts w:ascii="Arial" w:hAnsi="Arial" w:cs="Arial"/>
          <w:b/>
          <w:bCs/>
        </w:rPr>
      </w:pPr>
    </w:p>
    <w:p w14:paraId="5F85BC60" w14:textId="77777777" w:rsidR="00C36B33" w:rsidRPr="00127979" w:rsidRDefault="00C36B33" w:rsidP="07EF37C2">
      <w:pPr>
        <w:tabs>
          <w:tab w:val="left" w:pos="9554"/>
        </w:tabs>
        <w:spacing w:after="0" w:line="240" w:lineRule="auto"/>
        <w:rPr>
          <w:rFonts w:ascii="Arial" w:hAnsi="Arial" w:cs="Arial"/>
          <w:b/>
          <w:bCs/>
        </w:rPr>
      </w:pPr>
      <w:r w:rsidRPr="00127979">
        <w:rPr>
          <w:rFonts w:ascii="Arial" w:hAnsi="Arial" w:cs="Arial"/>
          <w:b/>
        </w:rPr>
        <w:tab/>
      </w:r>
    </w:p>
    <w:tbl>
      <w:tblPr>
        <w:tblW w:w="11298" w:type="dxa"/>
        <w:jc w:val="center"/>
        <w:tblBorders>
          <w:top w:val="single" w:sz="4" w:space="0" w:color="007195"/>
          <w:left w:val="single" w:sz="4" w:space="0" w:color="007195"/>
          <w:bottom w:val="single" w:sz="4" w:space="0" w:color="007195"/>
          <w:right w:val="single" w:sz="4" w:space="0" w:color="007195"/>
          <w:insideH w:val="single" w:sz="4" w:space="0" w:color="007195"/>
          <w:insideV w:val="single" w:sz="4" w:space="0" w:color="007195"/>
        </w:tblBorders>
        <w:tblLook w:val="04A0" w:firstRow="1" w:lastRow="0" w:firstColumn="1" w:lastColumn="0" w:noHBand="0" w:noVBand="1"/>
      </w:tblPr>
      <w:tblGrid>
        <w:gridCol w:w="8300"/>
        <w:gridCol w:w="2998"/>
      </w:tblGrid>
      <w:tr w:rsidR="00C36B33" w:rsidRPr="00127979" w14:paraId="02CC7799" w14:textId="77777777" w:rsidTr="07EF37C2">
        <w:trPr>
          <w:trHeight w:val="567"/>
          <w:jc w:val="center"/>
        </w:trPr>
        <w:tc>
          <w:tcPr>
            <w:tcW w:w="11298" w:type="dxa"/>
            <w:gridSpan w:val="2"/>
            <w:shd w:val="clear" w:color="auto" w:fill="007193"/>
            <w:vAlign w:val="center"/>
          </w:tcPr>
          <w:p w14:paraId="2898A3B1" w14:textId="77777777" w:rsidR="00C36B33" w:rsidRPr="00127979" w:rsidRDefault="00F82C08" w:rsidP="07EF37C2">
            <w:pPr>
              <w:spacing w:after="0" w:line="240" w:lineRule="auto"/>
              <w:rPr>
                <w:rFonts w:ascii="Arial" w:hAnsi="Arial" w:cs="Arial"/>
                <w:b/>
                <w:bCs/>
                <w:color w:val="FFFFFF"/>
                <w:sz w:val="32"/>
                <w:szCs w:val="32"/>
              </w:rPr>
            </w:pPr>
            <w:r w:rsidRPr="07EF37C2">
              <w:rPr>
                <w:rFonts w:ascii="Arial" w:hAnsi="Arial" w:cs="Arial"/>
                <w:b/>
                <w:bCs/>
                <w:color w:val="FFFFFF" w:themeColor="background1"/>
                <w:sz w:val="32"/>
                <w:szCs w:val="32"/>
              </w:rPr>
              <w:t>Any other r</w:t>
            </w:r>
            <w:r w:rsidR="00C36B33" w:rsidRPr="07EF37C2">
              <w:rPr>
                <w:rFonts w:ascii="Arial" w:hAnsi="Arial" w:cs="Arial"/>
                <w:b/>
                <w:bCs/>
                <w:color w:val="FFFFFF" w:themeColor="background1"/>
                <w:sz w:val="32"/>
                <w:szCs w:val="32"/>
              </w:rPr>
              <w:t>equirements</w:t>
            </w:r>
          </w:p>
        </w:tc>
      </w:tr>
      <w:tr w:rsidR="000173E5" w:rsidRPr="000173E5" w14:paraId="2EC5B00C" w14:textId="77777777" w:rsidTr="07EF37C2">
        <w:trPr>
          <w:trHeight w:val="567"/>
          <w:jc w:val="center"/>
        </w:trPr>
        <w:tc>
          <w:tcPr>
            <w:tcW w:w="8300" w:type="dxa"/>
            <w:tcBorders>
              <w:bottom w:val="single" w:sz="4" w:space="0" w:color="007195"/>
            </w:tcBorders>
            <w:shd w:val="clear" w:color="auto" w:fill="E6B9B8"/>
            <w:vAlign w:val="center"/>
          </w:tcPr>
          <w:p w14:paraId="7914E831" w14:textId="65ADC346" w:rsidR="00C36B33" w:rsidRPr="000173E5" w:rsidRDefault="009342E1" w:rsidP="00C36B33">
            <w:pPr>
              <w:spacing w:after="0" w:line="240" w:lineRule="auto"/>
              <w:rPr>
                <w:rFonts w:ascii="Arial" w:hAnsi="Arial" w:cs="Arial"/>
              </w:rPr>
            </w:pPr>
            <w:r w:rsidRPr="07EF37C2">
              <w:rPr>
                <w:rFonts w:ascii="Arial" w:hAnsi="Arial" w:cs="Arial"/>
              </w:rPr>
              <w:t>e.g.,</w:t>
            </w:r>
            <w:r w:rsidR="00F82C08" w:rsidRPr="07EF37C2">
              <w:rPr>
                <w:rFonts w:ascii="Arial" w:hAnsi="Arial" w:cs="Arial"/>
              </w:rPr>
              <w:t xml:space="preserve"> working evenings and weekends, full driving licence/own car</w:t>
            </w:r>
            <w:r w:rsidR="000173E5" w:rsidRPr="07EF37C2">
              <w:rPr>
                <w:rFonts w:ascii="Arial" w:hAnsi="Arial" w:cs="Arial"/>
              </w:rPr>
              <w:t>, regular outdoor working, working at height etc.</w:t>
            </w:r>
          </w:p>
        </w:tc>
        <w:tc>
          <w:tcPr>
            <w:tcW w:w="2998" w:type="dxa"/>
            <w:tcBorders>
              <w:bottom w:val="single" w:sz="4" w:space="0" w:color="007195"/>
            </w:tcBorders>
            <w:shd w:val="clear" w:color="auto" w:fill="E6B9B8"/>
            <w:vAlign w:val="center"/>
          </w:tcPr>
          <w:p w14:paraId="321CA82C" w14:textId="36909AF3" w:rsidR="00C36B33" w:rsidRPr="000173E5" w:rsidRDefault="00C36B33" w:rsidP="07EF37C2">
            <w:pPr>
              <w:spacing w:after="0" w:line="240" w:lineRule="auto"/>
              <w:jc w:val="center"/>
              <w:rPr>
                <w:rFonts w:ascii="Arial" w:hAnsi="Arial" w:cs="Arial"/>
                <w:b/>
                <w:bCs/>
              </w:rPr>
            </w:pPr>
            <w:r w:rsidRPr="07EF37C2">
              <w:rPr>
                <w:rFonts w:ascii="Arial" w:hAnsi="Arial" w:cs="Arial"/>
                <w:b/>
                <w:bCs/>
              </w:rPr>
              <w:t>(E)</w:t>
            </w:r>
            <w:r w:rsidR="009342E1" w:rsidRPr="07EF37C2">
              <w:rPr>
                <w:rFonts w:ascii="Arial" w:hAnsi="Arial" w:cs="Arial"/>
                <w:b/>
                <w:bCs/>
              </w:rPr>
              <w:t>essential</w:t>
            </w:r>
            <w:r w:rsidRPr="07EF37C2">
              <w:rPr>
                <w:rFonts w:ascii="Arial" w:hAnsi="Arial" w:cs="Arial"/>
                <w:b/>
                <w:bCs/>
              </w:rPr>
              <w:t xml:space="preserve"> </w:t>
            </w:r>
            <w:r w:rsidRPr="07EF37C2">
              <w:rPr>
                <w:rFonts w:ascii="Arial" w:hAnsi="Arial" w:cs="Arial"/>
              </w:rPr>
              <w:t>or</w:t>
            </w:r>
            <w:r w:rsidRPr="07EF37C2">
              <w:rPr>
                <w:rFonts w:ascii="Arial" w:hAnsi="Arial" w:cs="Arial"/>
                <w:b/>
                <w:bCs/>
              </w:rPr>
              <w:t xml:space="preserve"> (D)</w:t>
            </w:r>
            <w:r w:rsidR="009342E1" w:rsidRPr="07EF37C2">
              <w:rPr>
                <w:rFonts w:ascii="Arial" w:hAnsi="Arial" w:cs="Arial"/>
                <w:b/>
                <w:bCs/>
              </w:rPr>
              <w:t>desirable</w:t>
            </w:r>
          </w:p>
        </w:tc>
      </w:tr>
      <w:tr w:rsidR="00B14933" w:rsidRPr="00127979" w14:paraId="7FD04C8C" w14:textId="77777777" w:rsidTr="07EF37C2">
        <w:trPr>
          <w:trHeight w:val="567"/>
          <w:jc w:val="center"/>
        </w:trPr>
        <w:tc>
          <w:tcPr>
            <w:tcW w:w="8300" w:type="dxa"/>
            <w:shd w:val="clear" w:color="auto" w:fill="auto"/>
            <w:vAlign w:val="center"/>
          </w:tcPr>
          <w:p w14:paraId="70FF882F" w14:textId="5F4732D3" w:rsidR="00B14933" w:rsidRPr="00F3585B" w:rsidRDefault="00A03009" w:rsidP="07EF37C2">
            <w:pPr>
              <w:spacing w:after="0" w:line="240" w:lineRule="auto"/>
              <w:rPr>
                <w:rFonts w:ascii="Arial" w:hAnsi="Arial" w:cs="Arial"/>
                <w:color w:val="000000"/>
              </w:rPr>
            </w:pPr>
            <w:r w:rsidRPr="07EF37C2">
              <w:rPr>
                <w:rFonts w:ascii="Arial" w:hAnsi="Arial" w:cs="Arial"/>
                <w:color w:val="000000" w:themeColor="text1"/>
              </w:rPr>
              <w:t xml:space="preserve">Full driving licence </w:t>
            </w:r>
            <w:r>
              <w:rPr>
                <w:rFonts w:ascii="Arial" w:hAnsi="Arial" w:cs="Arial"/>
                <w:color w:val="000000" w:themeColor="text1"/>
              </w:rPr>
              <w:t>and car is required</w:t>
            </w:r>
          </w:p>
        </w:tc>
        <w:tc>
          <w:tcPr>
            <w:tcW w:w="2998" w:type="dxa"/>
            <w:shd w:val="clear" w:color="auto" w:fill="auto"/>
            <w:vAlign w:val="center"/>
          </w:tcPr>
          <w:p w14:paraId="4202C870" w14:textId="4975A0B1" w:rsidR="00B14933" w:rsidRPr="00174EC7" w:rsidRDefault="00A03009" w:rsidP="00C36B33">
            <w:pPr>
              <w:spacing w:after="0" w:line="240" w:lineRule="auto"/>
              <w:jc w:val="center"/>
              <w:rPr>
                <w:rFonts w:ascii="Arial" w:hAnsi="Arial" w:cs="Arial"/>
                <w:color w:val="000000"/>
              </w:rPr>
            </w:pPr>
            <w:r>
              <w:rPr>
                <w:rFonts w:ascii="Arial" w:hAnsi="Arial" w:cs="Arial"/>
                <w:color w:val="000000"/>
              </w:rPr>
              <w:t>E</w:t>
            </w:r>
          </w:p>
        </w:tc>
      </w:tr>
    </w:tbl>
    <w:p w14:paraId="6105F2C3" w14:textId="29BE8CF9" w:rsidR="5917DFB3" w:rsidRDefault="5917DFB3" w:rsidP="005E6EC3">
      <w:pPr>
        <w:rPr>
          <w:rFonts w:ascii="Arial" w:hAnsi="Arial" w:cs="Arial"/>
          <w:b/>
          <w:bCs/>
        </w:rPr>
      </w:pPr>
    </w:p>
    <w:sectPr w:rsidR="5917DFB3" w:rsidSect="00C36B33">
      <w:headerReference w:type="default" r:id="rId12"/>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B562" w14:textId="77777777" w:rsidR="00412739" w:rsidRDefault="00412739" w:rsidP="006F3E7A">
      <w:pPr>
        <w:spacing w:after="0" w:line="240" w:lineRule="auto"/>
      </w:pPr>
      <w:r>
        <w:separator/>
      </w:r>
    </w:p>
  </w:endnote>
  <w:endnote w:type="continuationSeparator" w:id="0">
    <w:p w14:paraId="48E9BEA8" w14:textId="77777777" w:rsidR="00412739" w:rsidRDefault="00412739" w:rsidP="006F3E7A">
      <w:pPr>
        <w:spacing w:after="0" w:line="240" w:lineRule="auto"/>
      </w:pPr>
      <w:r>
        <w:continuationSeparator/>
      </w:r>
    </w:p>
  </w:endnote>
  <w:endnote w:type="continuationNotice" w:id="1">
    <w:p w14:paraId="30C84C03" w14:textId="77777777" w:rsidR="00412739" w:rsidRDefault="00412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8162" w14:textId="77777777" w:rsidR="00412739" w:rsidRDefault="00412739" w:rsidP="006F3E7A">
      <w:pPr>
        <w:spacing w:after="0" w:line="240" w:lineRule="auto"/>
      </w:pPr>
      <w:r>
        <w:separator/>
      </w:r>
    </w:p>
  </w:footnote>
  <w:footnote w:type="continuationSeparator" w:id="0">
    <w:p w14:paraId="0B41C59F" w14:textId="77777777" w:rsidR="00412739" w:rsidRDefault="00412739" w:rsidP="006F3E7A">
      <w:pPr>
        <w:spacing w:after="0" w:line="240" w:lineRule="auto"/>
      </w:pPr>
      <w:r>
        <w:continuationSeparator/>
      </w:r>
    </w:p>
  </w:footnote>
  <w:footnote w:type="continuationNotice" w:id="1">
    <w:p w14:paraId="43F54845" w14:textId="77777777" w:rsidR="00412739" w:rsidRDefault="004127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4882" w14:textId="77777777" w:rsidR="00C36B33" w:rsidRDefault="00C36B3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00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00FC">
      <w:rPr>
        <w:b/>
        <w:bCs/>
        <w:noProof/>
      </w:rPr>
      <w:t>7</w:t>
    </w:r>
    <w:r>
      <w:rPr>
        <w:b/>
        <w:bCs/>
        <w:sz w:val="24"/>
        <w:szCs w:val="24"/>
      </w:rPr>
      <w:fldChar w:fldCharType="end"/>
    </w:r>
  </w:p>
  <w:p w14:paraId="0DC98337" w14:textId="77777777" w:rsidR="00C36B33" w:rsidRDefault="00C36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5F5"/>
    <w:multiLevelType w:val="hybridMultilevel"/>
    <w:tmpl w:val="2450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252A9"/>
    <w:multiLevelType w:val="hybridMultilevel"/>
    <w:tmpl w:val="E3F8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87575"/>
    <w:multiLevelType w:val="hybridMultilevel"/>
    <w:tmpl w:val="B288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31EFC"/>
    <w:multiLevelType w:val="hybridMultilevel"/>
    <w:tmpl w:val="DFD20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39CC"/>
    <w:multiLevelType w:val="multilevel"/>
    <w:tmpl w:val="1D54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44686"/>
    <w:multiLevelType w:val="hybridMultilevel"/>
    <w:tmpl w:val="A4EA56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63D1C"/>
    <w:multiLevelType w:val="hybridMultilevel"/>
    <w:tmpl w:val="253A6EB0"/>
    <w:lvl w:ilvl="0" w:tplc="9CBEC85C">
      <w:start w:val="1"/>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10AE7"/>
    <w:multiLevelType w:val="hybridMultilevel"/>
    <w:tmpl w:val="088676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10539"/>
    <w:multiLevelType w:val="hybridMultilevel"/>
    <w:tmpl w:val="2D00D8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A3249"/>
    <w:multiLevelType w:val="hybridMultilevel"/>
    <w:tmpl w:val="AB100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D4480A"/>
    <w:multiLevelType w:val="hybridMultilevel"/>
    <w:tmpl w:val="B4A2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C66AB"/>
    <w:multiLevelType w:val="hybridMultilevel"/>
    <w:tmpl w:val="01440F14"/>
    <w:lvl w:ilvl="0" w:tplc="929E58B8">
      <w:start w:val="5"/>
      <w:numFmt w:val="bullet"/>
      <w:lvlText w:val=""/>
      <w:lvlJc w:val="left"/>
      <w:pPr>
        <w:tabs>
          <w:tab w:val="num" w:pos="975"/>
        </w:tabs>
        <w:ind w:left="975" w:hanging="615"/>
      </w:pPr>
      <w:rPr>
        <w:rFonts w:ascii="Wingdings 2" w:eastAsia="Times New Roman" w:hAnsi="Wingdings 2"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56AFB"/>
    <w:multiLevelType w:val="hybridMultilevel"/>
    <w:tmpl w:val="CD0CDA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6E1C38"/>
    <w:multiLevelType w:val="hybridMultilevel"/>
    <w:tmpl w:val="739CAB4C"/>
    <w:lvl w:ilvl="0" w:tplc="29E0E734">
      <w:start w:val="1"/>
      <w:numFmt w:val="bullet"/>
      <w:lvlText w:val=""/>
      <w:lvlJc w:val="left"/>
      <w:pPr>
        <w:ind w:left="360" w:hanging="360"/>
      </w:pPr>
      <w:rPr>
        <w:rFonts w:ascii="Symbol" w:hAnsi="Symbol" w:hint="default"/>
      </w:rPr>
    </w:lvl>
    <w:lvl w:ilvl="1" w:tplc="689EF866">
      <w:start w:val="1"/>
      <w:numFmt w:val="bullet"/>
      <w:lvlText w:val="o"/>
      <w:lvlJc w:val="left"/>
      <w:pPr>
        <w:ind w:left="1440" w:hanging="360"/>
      </w:pPr>
      <w:rPr>
        <w:rFonts w:ascii="Courier New" w:hAnsi="Courier New" w:hint="default"/>
      </w:rPr>
    </w:lvl>
    <w:lvl w:ilvl="2" w:tplc="2B50E9CC">
      <w:start w:val="1"/>
      <w:numFmt w:val="bullet"/>
      <w:lvlText w:val=""/>
      <w:lvlJc w:val="left"/>
      <w:pPr>
        <w:ind w:left="2160" w:hanging="360"/>
      </w:pPr>
      <w:rPr>
        <w:rFonts w:ascii="Wingdings" w:hAnsi="Wingdings" w:hint="default"/>
      </w:rPr>
    </w:lvl>
    <w:lvl w:ilvl="3" w:tplc="B4ACC9A2">
      <w:start w:val="1"/>
      <w:numFmt w:val="bullet"/>
      <w:lvlText w:val=""/>
      <w:lvlJc w:val="left"/>
      <w:pPr>
        <w:ind w:left="2880" w:hanging="360"/>
      </w:pPr>
      <w:rPr>
        <w:rFonts w:ascii="Symbol" w:hAnsi="Symbol" w:hint="default"/>
      </w:rPr>
    </w:lvl>
    <w:lvl w:ilvl="4" w:tplc="0412A5BA">
      <w:start w:val="1"/>
      <w:numFmt w:val="bullet"/>
      <w:lvlText w:val="o"/>
      <w:lvlJc w:val="left"/>
      <w:pPr>
        <w:ind w:left="3600" w:hanging="360"/>
      </w:pPr>
      <w:rPr>
        <w:rFonts w:ascii="Courier New" w:hAnsi="Courier New" w:hint="default"/>
      </w:rPr>
    </w:lvl>
    <w:lvl w:ilvl="5" w:tplc="5E427644">
      <w:start w:val="1"/>
      <w:numFmt w:val="bullet"/>
      <w:lvlText w:val=""/>
      <w:lvlJc w:val="left"/>
      <w:pPr>
        <w:ind w:left="4320" w:hanging="360"/>
      </w:pPr>
      <w:rPr>
        <w:rFonts w:ascii="Wingdings" w:hAnsi="Wingdings" w:hint="default"/>
      </w:rPr>
    </w:lvl>
    <w:lvl w:ilvl="6" w:tplc="7C705630">
      <w:start w:val="1"/>
      <w:numFmt w:val="bullet"/>
      <w:lvlText w:val=""/>
      <w:lvlJc w:val="left"/>
      <w:pPr>
        <w:ind w:left="5040" w:hanging="360"/>
      </w:pPr>
      <w:rPr>
        <w:rFonts w:ascii="Symbol" w:hAnsi="Symbol" w:hint="default"/>
      </w:rPr>
    </w:lvl>
    <w:lvl w:ilvl="7" w:tplc="C0B20632">
      <w:start w:val="1"/>
      <w:numFmt w:val="bullet"/>
      <w:lvlText w:val="o"/>
      <w:lvlJc w:val="left"/>
      <w:pPr>
        <w:ind w:left="5760" w:hanging="360"/>
      </w:pPr>
      <w:rPr>
        <w:rFonts w:ascii="Courier New" w:hAnsi="Courier New" w:hint="default"/>
      </w:rPr>
    </w:lvl>
    <w:lvl w:ilvl="8" w:tplc="20E4544A">
      <w:start w:val="1"/>
      <w:numFmt w:val="bullet"/>
      <w:lvlText w:val=""/>
      <w:lvlJc w:val="left"/>
      <w:pPr>
        <w:ind w:left="6480" w:hanging="360"/>
      </w:pPr>
      <w:rPr>
        <w:rFonts w:ascii="Wingdings" w:hAnsi="Wingdings" w:hint="default"/>
      </w:rPr>
    </w:lvl>
  </w:abstractNum>
  <w:abstractNum w:abstractNumId="14" w15:restartNumberingAfterBreak="0">
    <w:nsid w:val="24551AA5"/>
    <w:multiLevelType w:val="hybridMultilevel"/>
    <w:tmpl w:val="D81651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13EAD"/>
    <w:multiLevelType w:val="hybridMultilevel"/>
    <w:tmpl w:val="89EA4300"/>
    <w:lvl w:ilvl="0" w:tplc="A31CE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66A4A"/>
    <w:multiLevelType w:val="hybridMultilevel"/>
    <w:tmpl w:val="923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95834"/>
    <w:multiLevelType w:val="multilevel"/>
    <w:tmpl w:val="02EC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34BD1"/>
    <w:multiLevelType w:val="hybridMultilevel"/>
    <w:tmpl w:val="A4D6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4141C"/>
    <w:multiLevelType w:val="hybridMultilevel"/>
    <w:tmpl w:val="437C4A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411E6"/>
    <w:multiLevelType w:val="hybridMultilevel"/>
    <w:tmpl w:val="A5A66C8E"/>
    <w:lvl w:ilvl="0" w:tplc="8C80993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566E2A"/>
    <w:multiLevelType w:val="multilevel"/>
    <w:tmpl w:val="0CD6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D6115"/>
    <w:multiLevelType w:val="hybridMultilevel"/>
    <w:tmpl w:val="4FC4776C"/>
    <w:lvl w:ilvl="0" w:tplc="94FAA0E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5D24D4"/>
    <w:multiLevelType w:val="hybridMultilevel"/>
    <w:tmpl w:val="0B88AD6E"/>
    <w:lvl w:ilvl="0" w:tplc="F68AD86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C6B9E"/>
    <w:multiLevelType w:val="hybridMultilevel"/>
    <w:tmpl w:val="A2C8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C6D02"/>
    <w:multiLevelType w:val="hybridMultilevel"/>
    <w:tmpl w:val="6366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9511E"/>
    <w:multiLevelType w:val="multilevel"/>
    <w:tmpl w:val="7FF6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24DDF"/>
    <w:multiLevelType w:val="hybridMultilevel"/>
    <w:tmpl w:val="6B68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A0B06"/>
    <w:multiLevelType w:val="hybridMultilevel"/>
    <w:tmpl w:val="B732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01FEF"/>
    <w:multiLevelType w:val="hybridMultilevel"/>
    <w:tmpl w:val="ED8A8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F57D4"/>
    <w:multiLevelType w:val="hybridMultilevel"/>
    <w:tmpl w:val="C07E3F3E"/>
    <w:lvl w:ilvl="0" w:tplc="A9328E8A">
      <w:start w:val="1"/>
      <w:numFmt w:val="bullet"/>
      <w:lvlText w:val="-"/>
      <w:lvlJc w:val="left"/>
      <w:pPr>
        <w:ind w:left="720" w:hanging="360"/>
      </w:pPr>
      <w:rPr>
        <w:rFonts w:ascii="Calibri" w:hAnsi="Calibri" w:hint="default"/>
      </w:rPr>
    </w:lvl>
    <w:lvl w:ilvl="1" w:tplc="D91478BA">
      <w:start w:val="1"/>
      <w:numFmt w:val="bullet"/>
      <w:lvlText w:val="o"/>
      <w:lvlJc w:val="left"/>
      <w:pPr>
        <w:ind w:left="1440" w:hanging="360"/>
      </w:pPr>
      <w:rPr>
        <w:rFonts w:ascii="Courier New" w:hAnsi="Courier New" w:hint="default"/>
      </w:rPr>
    </w:lvl>
    <w:lvl w:ilvl="2" w:tplc="D7A42888">
      <w:start w:val="1"/>
      <w:numFmt w:val="bullet"/>
      <w:lvlText w:val=""/>
      <w:lvlJc w:val="left"/>
      <w:pPr>
        <w:ind w:left="2160" w:hanging="360"/>
      </w:pPr>
      <w:rPr>
        <w:rFonts w:ascii="Wingdings" w:hAnsi="Wingdings" w:hint="default"/>
      </w:rPr>
    </w:lvl>
    <w:lvl w:ilvl="3" w:tplc="48E84BA4">
      <w:start w:val="1"/>
      <w:numFmt w:val="bullet"/>
      <w:lvlText w:val=""/>
      <w:lvlJc w:val="left"/>
      <w:pPr>
        <w:ind w:left="2880" w:hanging="360"/>
      </w:pPr>
      <w:rPr>
        <w:rFonts w:ascii="Symbol" w:hAnsi="Symbol" w:hint="default"/>
      </w:rPr>
    </w:lvl>
    <w:lvl w:ilvl="4" w:tplc="396EC00A">
      <w:start w:val="1"/>
      <w:numFmt w:val="bullet"/>
      <w:lvlText w:val="o"/>
      <w:lvlJc w:val="left"/>
      <w:pPr>
        <w:ind w:left="3600" w:hanging="360"/>
      </w:pPr>
      <w:rPr>
        <w:rFonts w:ascii="Courier New" w:hAnsi="Courier New" w:hint="default"/>
      </w:rPr>
    </w:lvl>
    <w:lvl w:ilvl="5" w:tplc="CDFCF09A">
      <w:start w:val="1"/>
      <w:numFmt w:val="bullet"/>
      <w:lvlText w:val=""/>
      <w:lvlJc w:val="left"/>
      <w:pPr>
        <w:ind w:left="4320" w:hanging="360"/>
      </w:pPr>
      <w:rPr>
        <w:rFonts w:ascii="Wingdings" w:hAnsi="Wingdings" w:hint="default"/>
      </w:rPr>
    </w:lvl>
    <w:lvl w:ilvl="6" w:tplc="E83AB666">
      <w:start w:val="1"/>
      <w:numFmt w:val="bullet"/>
      <w:lvlText w:val=""/>
      <w:lvlJc w:val="left"/>
      <w:pPr>
        <w:ind w:left="5040" w:hanging="360"/>
      </w:pPr>
      <w:rPr>
        <w:rFonts w:ascii="Symbol" w:hAnsi="Symbol" w:hint="default"/>
      </w:rPr>
    </w:lvl>
    <w:lvl w:ilvl="7" w:tplc="F23EC662">
      <w:start w:val="1"/>
      <w:numFmt w:val="bullet"/>
      <w:lvlText w:val="o"/>
      <w:lvlJc w:val="left"/>
      <w:pPr>
        <w:ind w:left="5760" w:hanging="360"/>
      </w:pPr>
      <w:rPr>
        <w:rFonts w:ascii="Courier New" w:hAnsi="Courier New" w:hint="default"/>
      </w:rPr>
    </w:lvl>
    <w:lvl w:ilvl="8" w:tplc="1F2A0F2E">
      <w:start w:val="1"/>
      <w:numFmt w:val="bullet"/>
      <w:lvlText w:val=""/>
      <w:lvlJc w:val="left"/>
      <w:pPr>
        <w:ind w:left="6480" w:hanging="360"/>
      </w:pPr>
      <w:rPr>
        <w:rFonts w:ascii="Wingdings" w:hAnsi="Wingdings" w:hint="default"/>
      </w:rPr>
    </w:lvl>
  </w:abstractNum>
  <w:abstractNum w:abstractNumId="31" w15:restartNumberingAfterBreak="0">
    <w:nsid w:val="535F2BF3"/>
    <w:multiLevelType w:val="hybridMultilevel"/>
    <w:tmpl w:val="DB528E4C"/>
    <w:lvl w:ilvl="0" w:tplc="94FAA0E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71075"/>
    <w:multiLevelType w:val="hybridMultilevel"/>
    <w:tmpl w:val="1CEE2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2A247D"/>
    <w:multiLevelType w:val="hybridMultilevel"/>
    <w:tmpl w:val="80E8ACCE"/>
    <w:lvl w:ilvl="0" w:tplc="FE4442C0">
      <w:start w:val="1"/>
      <w:numFmt w:val="bullet"/>
      <w:lvlText w:val=""/>
      <w:lvlJc w:val="left"/>
      <w:pPr>
        <w:ind w:left="720" w:hanging="360"/>
      </w:pPr>
      <w:rPr>
        <w:rFonts w:ascii="Symbol" w:hAnsi="Symbol" w:hint="default"/>
      </w:rPr>
    </w:lvl>
    <w:lvl w:ilvl="1" w:tplc="4EF0B978">
      <w:start w:val="1"/>
      <w:numFmt w:val="bullet"/>
      <w:lvlText w:val="o"/>
      <w:lvlJc w:val="left"/>
      <w:pPr>
        <w:ind w:left="1440" w:hanging="360"/>
      </w:pPr>
      <w:rPr>
        <w:rFonts w:ascii="Courier New" w:hAnsi="Courier New" w:hint="default"/>
      </w:rPr>
    </w:lvl>
    <w:lvl w:ilvl="2" w:tplc="A964E112">
      <w:start w:val="1"/>
      <w:numFmt w:val="bullet"/>
      <w:lvlText w:val=""/>
      <w:lvlJc w:val="left"/>
      <w:pPr>
        <w:ind w:left="2160" w:hanging="360"/>
      </w:pPr>
      <w:rPr>
        <w:rFonts w:ascii="Wingdings" w:hAnsi="Wingdings" w:hint="default"/>
      </w:rPr>
    </w:lvl>
    <w:lvl w:ilvl="3" w:tplc="E9783510">
      <w:start w:val="1"/>
      <w:numFmt w:val="bullet"/>
      <w:lvlText w:val=""/>
      <w:lvlJc w:val="left"/>
      <w:pPr>
        <w:ind w:left="2880" w:hanging="360"/>
      </w:pPr>
      <w:rPr>
        <w:rFonts w:ascii="Symbol" w:hAnsi="Symbol" w:hint="default"/>
      </w:rPr>
    </w:lvl>
    <w:lvl w:ilvl="4" w:tplc="21E0FF1C">
      <w:start w:val="1"/>
      <w:numFmt w:val="bullet"/>
      <w:lvlText w:val="o"/>
      <w:lvlJc w:val="left"/>
      <w:pPr>
        <w:ind w:left="3600" w:hanging="360"/>
      </w:pPr>
      <w:rPr>
        <w:rFonts w:ascii="Courier New" w:hAnsi="Courier New" w:hint="default"/>
      </w:rPr>
    </w:lvl>
    <w:lvl w:ilvl="5" w:tplc="7938C2D2">
      <w:start w:val="1"/>
      <w:numFmt w:val="bullet"/>
      <w:lvlText w:val=""/>
      <w:lvlJc w:val="left"/>
      <w:pPr>
        <w:ind w:left="4320" w:hanging="360"/>
      </w:pPr>
      <w:rPr>
        <w:rFonts w:ascii="Wingdings" w:hAnsi="Wingdings" w:hint="default"/>
      </w:rPr>
    </w:lvl>
    <w:lvl w:ilvl="6" w:tplc="63DEB53A">
      <w:start w:val="1"/>
      <w:numFmt w:val="bullet"/>
      <w:lvlText w:val=""/>
      <w:lvlJc w:val="left"/>
      <w:pPr>
        <w:ind w:left="5040" w:hanging="360"/>
      </w:pPr>
      <w:rPr>
        <w:rFonts w:ascii="Symbol" w:hAnsi="Symbol" w:hint="default"/>
      </w:rPr>
    </w:lvl>
    <w:lvl w:ilvl="7" w:tplc="18C20CC0">
      <w:start w:val="1"/>
      <w:numFmt w:val="bullet"/>
      <w:lvlText w:val="o"/>
      <w:lvlJc w:val="left"/>
      <w:pPr>
        <w:ind w:left="5760" w:hanging="360"/>
      </w:pPr>
      <w:rPr>
        <w:rFonts w:ascii="Courier New" w:hAnsi="Courier New" w:hint="default"/>
      </w:rPr>
    </w:lvl>
    <w:lvl w:ilvl="8" w:tplc="6304EDC0">
      <w:start w:val="1"/>
      <w:numFmt w:val="bullet"/>
      <w:lvlText w:val=""/>
      <w:lvlJc w:val="left"/>
      <w:pPr>
        <w:ind w:left="6480" w:hanging="360"/>
      </w:pPr>
      <w:rPr>
        <w:rFonts w:ascii="Wingdings" w:hAnsi="Wingdings" w:hint="default"/>
      </w:rPr>
    </w:lvl>
  </w:abstractNum>
  <w:abstractNum w:abstractNumId="34" w15:restartNumberingAfterBreak="0">
    <w:nsid w:val="5A8A5283"/>
    <w:multiLevelType w:val="hybridMultilevel"/>
    <w:tmpl w:val="99BAEEBE"/>
    <w:lvl w:ilvl="0" w:tplc="A88ECD56">
      <w:start w:val="1"/>
      <w:numFmt w:val="bullet"/>
      <w:lvlText w:val=""/>
      <w:lvlJc w:val="left"/>
      <w:pPr>
        <w:ind w:left="360" w:hanging="360"/>
      </w:pPr>
      <w:rPr>
        <w:rFonts w:ascii="Symbol" w:hAnsi="Symbol" w:hint="default"/>
      </w:rPr>
    </w:lvl>
    <w:lvl w:ilvl="1" w:tplc="0BB8DD60">
      <w:start w:val="1"/>
      <w:numFmt w:val="bullet"/>
      <w:lvlText w:val="o"/>
      <w:lvlJc w:val="left"/>
      <w:pPr>
        <w:ind w:left="1440" w:hanging="360"/>
      </w:pPr>
      <w:rPr>
        <w:rFonts w:ascii="Courier New" w:hAnsi="Courier New" w:hint="default"/>
      </w:rPr>
    </w:lvl>
    <w:lvl w:ilvl="2" w:tplc="3D762CA2">
      <w:start w:val="1"/>
      <w:numFmt w:val="bullet"/>
      <w:lvlText w:val=""/>
      <w:lvlJc w:val="left"/>
      <w:pPr>
        <w:ind w:left="2160" w:hanging="360"/>
      </w:pPr>
      <w:rPr>
        <w:rFonts w:ascii="Wingdings" w:hAnsi="Wingdings" w:hint="default"/>
      </w:rPr>
    </w:lvl>
    <w:lvl w:ilvl="3" w:tplc="9716C8BE">
      <w:start w:val="1"/>
      <w:numFmt w:val="bullet"/>
      <w:lvlText w:val=""/>
      <w:lvlJc w:val="left"/>
      <w:pPr>
        <w:ind w:left="2880" w:hanging="360"/>
      </w:pPr>
      <w:rPr>
        <w:rFonts w:ascii="Symbol" w:hAnsi="Symbol" w:hint="default"/>
      </w:rPr>
    </w:lvl>
    <w:lvl w:ilvl="4" w:tplc="D5E076E2">
      <w:start w:val="1"/>
      <w:numFmt w:val="bullet"/>
      <w:lvlText w:val="o"/>
      <w:lvlJc w:val="left"/>
      <w:pPr>
        <w:ind w:left="3600" w:hanging="360"/>
      </w:pPr>
      <w:rPr>
        <w:rFonts w:ascii="Courier New" w:hAnsi="Courier New" w:hint="default"/>
      </w:rPr>
    </w:lvl>
    <w:lvl w:ilvl="5" w:tplc="2610ABB2">
      <w:start w:val="1"/>
      <w:numFmt w:val="bullet"/>
      <w:lvlText w:val=""/>
      <w:lvlJc w:val="left"/>
      <w:pPr>
        <w:ind w:left="4320" w:hanging="360"/>
      </w:pPr>
      <w:rPr>
        <w:rFonts w:ascii="Wingdings" w:hAnsi="Wingdings" w:hint="default"/>
      </w:rPr>
    </w:lvl>
    <w:lvl w:ilvl="6" w:tplc="4CA6E602">
      <w:start w:val="1"/>
      <w:numFmt w:val="bullet"/>
      <w:lvlText w:val=""/>
      <w:lvlJc w:val="left"/>
      <w:pPr>
        <w:ind w:left="5040" w:hanging="360"/>
      </w:pPr>
      <w:rPr>
        <w:rFonts w:ascii="Symbol" w:hAnsi="Symbol" w:hint="default"/>
      </w:rPr>
    </w:lvl>
    <w:lvl w:ilvl="7" w:tplc="86BA1ADE">
      <w:start w:val="1"/>
      <w:numFmt w:val="bullet"/>
      <w:lvlText w:val="o"/>
      <w:lvlJc w:val="left"/>
      <w:pPr>
        <w:ind w:left="5760" w:hanging="360"/>
      </w:pPr>
      <w:rPr>
        <w:rFonts w:ascii="Courier New" w:hAnsi="Courier New" w:hint="default"/>
      </w:rPr>
    </w:lvl>
    <w:lvl w:ilvl="8" w:tplc="F8BCEE32">
      <w:start w:val="1"/>
      <w:numFmt w:val="bullet"/>
      <w:lvlText w:val=""/>
      <w:lvlJc w:val="left"/>
      <w:pPr>
        <w:ind w:left="6480" w:hanging="360"/>
      </w:pPr>
      <w:rPr>
        <w:rFonts w:ascii="Wingdings" w:hAnsi="Wingdings" w:hint="default"/>
      </w:rPr>
    </w:lvl>
  </w:abstractNum>
  <w:abstractNum w:abstractNumId="35" w15:restartNumberingAfterBreak="0">
    <w:nsid w:val="62116DBA"/>
    <w:multiLevelType w:val="hybridMultilevel"/>
    <w:tmpl w:val="8E2A7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E1E9D4"/>
    <w:multiLevelType w:val="hybridMultilevel"/>
    <w:tmpl w:val="6DBEAB70"/>
    <w:lvl w:ilvl="0" w:tplc="9ACC2950">
      <w:start w:val="1"/>
      <w:numFmt w:val="bullet"/>
      <w:lvlText w:val=""/>
      <w:lvlJc w:val="left"/>
      <w:pPr>
        <w:ind w:left="360" w:hanging="360"/>
      </w:pPr>
      <w:rPr>
        <w:rFonts w:ascii="Symbol" w:hAnsi="Symbol" w:hint="default"/>
      </w:rPr>
    </w:lvl>
    <w:lvl w:ilvl="1" w:tplc="453C68EC">
      <w:start w:val="1"/>
      <w:numFmt w:val="bullet"/>
      <w:lvlText w:val="o"/>
      <w:lvlJc w:val="left"/>
      <w:pPr>
        <w:ind w:left="1440" w:hanging="360"/>
      </w:pPr>
      <w:rPr>
        <w:rFonts w:ascii="Courier New" w:hAnsi="Courier New" w:hint="default"/>
      </w:rPr>
    </w:lvl>
    <w:lvl w:ilvl="2" w:tplc="7B5295B2">
      <w:start w:val="1"/>
      <w:numFmt w:val="bullet"/>
      <w:lvlText w:val=""/>
      <w:lvlJc w:val="left"/>
      <w:pPr>
        <w:ind w:left="2160" w:hanging="360"/>
      </w:pPr>
      <w:rPr>
        <w:rFonts w:ascii="Wingdings" w:hAnsi="Wingdings" w:hint="default"/>
      </w:rPr>
    </w:lvl>
    <w:lvl w:ilvl="3" w:tplc="5D10B038">
      <w:start w:val="1"/>
      <w:numFmt w:val="bullet"/>
      <w:lvlText w:val=""/>
      <w:lvlJc w:val="left"/>
      <w:pPr>
        <w:ind w:left="2880" w:hanging="360"/>
      </w:pPr>
      <w:rPr>
        <w:rFonts w:ascii="Symbol" w:hAnsi="Symbol" w:hint="default"/>
      </w:rPr>
    </w:lvl>
    <w:lvl w:ilvl="4" w:tplc="E3FE1BB4">
      <w:start w:val="1"/>
      <w:numFmt w:val="bullet"/>
      <w:lvlText w:val="o"/>
      <w:lvlJc w:val="left"/>
      <w:pPr>
        <w:ind w:left="3600" w:hanging="360"/>
      </w:pPr>
      <w:rPr>
        <w:rFonts w:ascii="Courier New" w:hAnsi="Courier New" w:hint="default"/>
      </w:rPr>
    </w:lvl>
    <w:lvl w:ilvl="5" w:tplc="124090FA">
      <w:start w:val="1"/>
      <w:numFmt w:val="bullet"/>
      <w:lvlText w:val=""/>
      <w:lvlJc w:val="left"/>
      <w:pPr>
        <w:ind w:left="4320" w:hanging="360"/>
      </w:pPr>
      <w:rPr>
        <w:rFonts w:ascii="Wingdings" w:hAnsi="Wingdings" w:hint="default"/>
      </w:rPr>
    </w:lvl>
    <w:lvl w:ilvl="6" w:tplc="4B8005B2">
      <w:start w:val="1"/>
      <w:numFmt w:val="bullet"/>
      <w:lvlText w:val=""/>
      <w:lvlJc w:val="left"/>
      <w:pPr>
        <w:ind w:left="5040" w:hanging="360"/>
      </w:pPr>
      <w:rPr>
        <w:rFonts w:ascii="Symbol" w:hAnsi="Symbol" w:hint="default"/>
      </w:rPr>
    </w:lvl>
    <w:lvl w:ilvl="7" w:tplc="F49A6F16">
      <w:start w:val="1"/>
      <w:numFmt w:val="bullet"/>
      <w:lvlText w:val="o"/>
      <w:lvlJc w:val="left"/>
      <w:pPr>
        <w:ind w:left="5760" w:hanging="360"/>
      </w:pPr>
      <w:rPr>
        <w:rFonts w:ascii="Courier New" w:hAnsi="Courier New" w:hint="default"/>
      </w:rPr>
    </w:lvl>
    <w:lvl w:ilvl="8" w:tplc="1C0C657A">
      <w:start w:val="1"/>
      <w:numFmt w:val="bullet"/>
      <w:lvlText w:val=""/>
      <w:lvlJc w:val="left"/>
      <w:pPr>
        <w:ind w:left="6480" w:hanging="360"/>
      </w:pPr>
      <w:rPr>
        <w:rFonts w:ascii="Wingdings" w:hAnsi="Wingdings" w:hint="default"/>
      </w:rPr>
    </w:lvl>
  </w:abstractNum>
  <w:abstractNum w:abstractNumId="37" w15:restartNumberingAfterBreak="0">
    <w:nsid w:val="65C73F67"/>
    <w:multiLevelType w:val="hybridMultilevel"/>
    <w:tmpl w:val="28DCCA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FE73FE"/>
    <w:multiLevelType w:val="hybridMultilevel"/>
    <w:tmpl w:val="3F5E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0293A"/>
    <w:multiLevelType w:val="hybridMultilevel"/>
    <w:tmpl w:val="9028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AB3"/>
    <w:multiLevelType w:val="multilevel"/>
    <w:tmpl w:val="7A6295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198"/>
        </w:tabs>
        <w:ind w:left="-198" w:hanging="108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690"/>
        </w:tabs>
        <w:ind w:left="-690" w:hanging="144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182"/>
        </w:tabs>
        <w:ind w:left="-1182" w:hanging="1800"/>
      </w:pPr>
      <w:rPr>
        <w:rFonts w:hint="default"/>
      </w:rPr>
    </w:lvl>
    <w:lvl w:ilvl="8">
      <w:start w:val="1"/>
      <w:numFmt w:val="decimal"/>
      <w:lvlText w:val="%1.%2.%3.%4.%5.%6.%7.%8.%9"/>
      <w:lvlJc w:val="left"/>
      <w:pPr>
        <w:tabs>
          <w:tab w:val="num" w:pos="-1608"/>
        </w:tabs>
        <w:ind w:left="-1608" w:hanging="1800"/>
      </w:pPr>
      <w:rPr>
        <w:rFonts w:hint="default"/>
      </w:rPr>
    </w:lvl>
  </w:abstractNum>
  <w:abstractNum w:abstractNumId="41" w15:restartNumberingAfterBreak="0">
    <w:nsid w:val="71937004"/>
    <w:multiLevelType w:val="hybridMultilevel"/>
    <w:tmpl w:val="0DC0C37C"/>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75BE416F"/>
    <w:multiLevelType w:val="hybridMultilevel"/>
    <w:tmpl w:val="1F0440CA"/>
    <w:lvl w:ilvl="0" w:tplc="E106201C">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905227">
    <w:abstractNumId w:val="30"/>
  </w:num>
  <w:num w:numId="2" w16cid:durableId="1368025465">
    <w:abstractNumId w:val="23"/>
  </w:num>
  <w:num w:numId="3" w16cid:durableId="1514143882">
    <w:abstractNumId w:val="41"/>
  </w:num>
  <w:num w:numId="4" w16cid:durableId="50271208">
    <w:abstractNumId w:val="10"/>
  </w:num>
  <w:num w:numId="5" w16cid:durableId="2135710305">
    <w:abstractNumId w:val="29"/>
  </w:num>
  <w:num w:numId="6" w16cid:durableId="586502783">
    <w:abstractNumId w:val="20"/>
  </w:num>
  <w:num w:numId="7" w16cid:durableId="220750616">
    <w:abstractNumId w:val="9"/>
  </w:num>
  <w:num w:numId="8" w16cid:durableId="1589848285">
    <w:abstractNumId w:val="7"/>
  </w:num>
  <w:num w:numId="9" w16cid:durableId="1535926541">
    <w:abstractNumId w:val="42"/>
  </w:num>
  <w:num w:numId="10" w16cid:durableId="1457406415">
    <w:abstractNumId w:val="32"/>
  </w:num>
  <w:num w:numId="11" w16cid:durableId="1727752424">
    <w:abstractNumId w:val="6"/>
  </w:num>
  <w:num w:numId="12" w16cid:durableId="1486894924">
    <w:abstractNumId w:val="1"/>
  </w:num>
  <w:num w:numId="13" w16cid:durableId="718551960">
    <w:abstractNumId w:val="17"/>
  </w:num>
  <w:num w:numId="14" w16cid:durableId="1395468734">
    <w:abstractNumId w:val="8"/>
  </w:num>
  <w:num w:numId="15" w16cid:durableId="505628960">
    <w:abstractNumId w:val="21"/>
  </w:num>
  <w:num w:numId="16" w16cid:durableId="1512833993">
    <w:abstractNumId w:val="19"/>
  </w:num>
  <w:num w:numId="17" w16cid:durableId="1061177387">
    <w:abstractNumId w:val="15"/>
  </w:num>
  <w:num w:numId="18" w16cid:durableId="690184335">
    <w:abstractNumId w:val="14"/>
  </w:num>
  <w:num w:numId="19" w16cid:durableId="1625647685">
    <w:abstractNumId w:val="3"/>
  </w:num>
  <w:num w:numId="20" w16cid:durableId="1283078210">
    <w:abstractNumId w:val="5"/>
  </w:num>
  <w:num w:numId="21" w16cid:durableId="1849053678">
    <w:abstractNumId w:val="31"/>
  </w:num>
  <w:num w:numId="22" w16cid:durableId="1885294169">
    <w:abstractNumId w:val="22"/>
  </w:num>
  <w:num w:numId="23" w16cid:durableId="883368135">
    <w:abstractNumId w:val="37"/>
  </w:num>
  <w:num w:numId="24" w16cid:durableId="1912810119">
    <w:abstractNumId w:val="25"/>
  </w:num>
  <w:num w:numId="25" w16cid:durableId="138349004">
    <w:abstractNumId w:val="38"/>
  </w:num>
  <w:num w:numId="26" w16cid:durableId="2069304767">
    <w:abstractNumId w:val="35"/>
  </w:num>
  <w:num w:numId="27" w16cid:durableId="1353452856">
    <w:abstractNumId w:val="39"/>
  </w:num>
  <w:num w:numId="28" w16cid:durableId="1114321938">
    <w:abstractNumId w:val="24"/>
  </w:num>
  <w:num w:numId="29" w16cid:durableId="580414670">
    <w:abstractNumId w:val="12"/>
  </w:num>
  <w:num w:numId="30" w16cid:durableId="1651404501">
    <w:abstractNumId w:val="27"/>
  </w:num>
  <w:num w:numId="31" w16cid:durableId="242760019">
    <w:abstractNumId w:val="2"/>
  </w:num>
  <w:num w:numId="32" w16cid:durableId="1600137184">
    <w:abstractNumId w:val="16"/>
  </w:num>
  <w:num w:numId="33" w16cid:durableId="572810692">
    <w:abstractNumId w:val="18"/>
  </w:num>
  <w:num w:numId="34" w16cid:durableId="740755439">
    <w:abstractNumId w:val="0"/>
  </w:num>
  <w:num w:numId="35" w16cid:durableId="11420166">
    <w:abstractNumId w:val="33"/>
  </w:num>
  <w:num w:numId="36" w16cid:durableId="1908565680">
    <w:abstractNumId w:val="36"/>
  </w:num>
  <w:num w:numId="37" w16cid:durableId="1104224375">
    <w:abstractNumId w:val="34"/>
  </w:num>
  <w:num w:numId="38" w16cid:durableId="1504004113">
    <w:abstractNumId w:val="13"/>
  </w:num>
  <w:num w:numId="39" w16cid:durableId="1723946549">
    <w:abstractNumId w:val="40"/>
  </w:num>
  <w:num w:numId="40" w16cid:durableId="727608488">
    <w:abstractNumId w:val="11"/>
  </w:num>
  <w:num w:numId="41" w16cid:durableId="52778746">
    <w:abstractNumId w:val="4"/>
  </w:num>
  <w:num w:numId="42" w16cid:durableId="1597864779">
    <w:abstractNumId w:val="28"/>
  </w:num>
  <w:num w:numId="43" w16cid:durableId="2682451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12"/>
    <w:rsid w:val="00003AA7"/>
    <w:rsid w:val="00012868"/>
    <w:rsid w:val="00014F04"/>
    <w:rsid w:val="000173E5"/>
    <w:rsid w:val="000178F0"/>
    <w:rsid w:val="00022AE4"/>
    <w:rsid w:val="00024A28"/>
    <w:rsid w:val="00025B3F"/>
    <w:rsid w:val="000269FD"/>
    <w:rsid w:val="000301DA"/>
    <w:rsid w:val="00030B90"/>
    <w:rsid w:val="0003232F"/>
    <w:rsid w:val="00034898"/>
    <w:rsid w:val="00043E00"/>
    <w:rsid w:val="000455B9"/>
    <w:rsid w:val="00047C2A"/>
    <w:rsid w:val="000506FB"/>
    <w:rsid w:val="0005168E"/>
    <w:rsid w:val="0005198A"/>
    <w:rsid w:val="0005538F"/>
    <w:rsid w:val="00061CF1"/>
    <w:rsid w:val="0007446D"/>
    <w:rsid w:val="00077D94"/>
    <w:rsid w:val="000875B6"/>
    <w:rsid w:val="000920AB"/>
    <w:rsid w:val="00094509"/>
    <w:rsid w:val="00094700"/>
    <w:rsid w:val="0009649B"/>
    <w:rsid w:val="0009657A"/>
    <w:rsid w:val="000972FC"/>
    <w:rsid w:val="0009749C"/>
    <w:rsid w:val="00097805"/>
    <w:rsid w:val="000A46A7"/>
    <w:rsid w:val="000A5468"/>
    <w:rsid w:val="000B2000"/>
    <w:rsid w:val="000B5BE6"/>
    <w:rsid w:val="000B64CB"/>
    <w:rsid w:val="000B6A42"/>
    <w:rsid w:val="000C4A02"/>
    <w:rsid w:val="000C7C9F"/>
    <w:rsid w:val="000D09AD"/>
    <w:rsid w:val="000D170D"/>
    <w:rsid w:val="000D188A"/>
    <w:rsid w:val="000D1DE1"/>
    <w:rsid w:val="000D73F8"/>
    <w:rsid w:val="000D757E"/>
    <w:rsid w:val="001027E3"/>
    <w:rsid w:val="00104DF7"/>
    <w:rsid w:val="00110AE3"/>
    <w:rsid w:val="001126D6"/>
    <w:rsid w:val="00116E0E"/>
    <w:rsid w:val="0012443A"/>
    <w:rsid w:val="00125E3D"/>
    <w:rsid w:val="00127979"/>
    <w:rsid w:val="001302F1"/>
    <w:rsid w:val="00134AD0"/>
    <w:rsid w:val="00137499"/>
    <w:rsid w:val="00157558"/>
    <w:rsid w:val="00160F56"/>
    <w:rsid w:val="001622A6"/>
    <w:rsid w:val="00164E09"/>
    <w:rsid w:val="0016571F"/>
    <w:rsid w:val="001659B7"/>
    <w:rsid w:val="00165CE5"/>
    <w:rsid w:val="001660DD"/>
    <w:rsid w:val="001727DA"/>
    <w:rsid w:val="00172CBB"/>
    <w:rsid w:val="001744DF"/>
    <w:rsid w:val="00174EC7"/>
    <w:rsid w:val="001803F9"/>
    <w:rsid w:val="001806AC"/>
    <w:rsid w:val="00185F57"/>
    <w:rsid w:val="00190719"/>
    <w:rsid w:val="00191A9C"/>
    <w:rsid w:val="00195E5F"/>
    <w:rsid w:val="00196305"/>
    <w:rsid w:val="001A2321"/>
    <w:rsid w:val="001A2999"/>
    <w:rsid w:val="001A5004"/>
    <w:rsid w:val="001A7CB3"/>
    <w:rsid w:val="001B22B6"/>
    <w:rsid w:val="001B2BF4"/>
    <w:rsid w:val="001B3C16"/>
    <w:rsid w:val="001B6662"/>
    <w:rsid w:val="001C05D0"/>
    <w:rsid w:val="001D0B30"/>
    <w:rsid w:val="001D6B95"/>
    <w:rsid w:val="001D6C04"/>
    <w:rsid w:val="001D7625"/>
    <w:rsid w:val="001D76C2"/>
    <w:rsid w:val="001E01A9"/>
    <w:rsid w:val="001E0648"/>
    <w:rsid w:val="001E25D7"/>
    <w:rsid w:val="001E2D7E"/>
    <w:rsid w:val="001F1A0C"/>
    <w:rsid w:val="001F34CE"/>
    <w:rsid w:val="001F5CCB"/>
    <w:rsid w:val="001F6009"/>
    <w:rsid w:val="001FA314"/>
    <w:rsid w:val="00200121"/>
    <w:rsid w:val="00204E38"/>
    <w:rsid w:val="0020FA88"/>
    <w:rsid w:val="0021077F"/>
    <w:rsid w:val="00210B1F"/>
    <w:rsid w:val="00212C4F"/>
    <w:rsid w:val="0022003B"/>
    <w:rsid w:val="002208F0"/>
    <w:rsid w:val="0022162C"/>
    <w:rsid w:val="00242997"/>
    <w:rsid w:val="0024473D"/>
    <w:rsid w:val="0024721E"/>
    <w:rsid w:val="00247A5A"/>
    <w:rsid w:val="0025035A"/>
    <w:rsid w:val="002550CB"/>
    <w:rsid w:val="00256A9E"/>
    <w:rsid w:val="00262F7A"/>
    <w:rsid w:val="00267954"/>
    <w:rsid w:val="002702CA"/>
    <w:rsid w:val="00271F72"/>
    <w:rsid w:val="00275A3E"/>
    <w:rsid w:val="00280312"/>
    <w:rsid w:val="002846EB"/>
    <w:rsid w:val="002856D3"/>
    <w:rsid w:val="0028606A"/>
    <w:rsid w:val="00290F2F"/>
    <w:rsid w:val="002A22EE"/>
    <w:rsid w:val="002A7481"/>
    <w:rsid w:val="002B0181"/>
    <w:rsid w:val="002B085E"/>
    <w:rsid w:val="002B21AF"/>
    <w:rsid w:val="002B7331"/>
    <w:rsid w:val="002C2E47"/>
    <w:rsid w:val="002D4D10"/>
    <w:rsid w:val="002D67EA"/>
    <w:rsid w:val="002D6CEC"/>
    <w:rsid w:val="002D70E8"/>
    <w:rsid w:val="002E063E"/>
    <w:rsid w:val="002E0784"/>
    <w:rsid w:val="002E0981"/>
    <w:rsid w:val="002E1888"/>
    <w:rsid w:val="002E2A25"/>
    <w:rsid w:val="002E36DA"/>
    <w:rsid w:val="002E3D3C"/>
    <w:rsid w:val="002E5846"/>
    <w:rsid w:val="002F105D"/>
    <w:rsid w:val="002F1888"/>
    <w:rsid w:val="002F3BDE"/>
    <w:rsid w:val="00301356"/>
    <w:rsid w:val="00302D05"/>
    <w:rsid w:val="00304602"/>
    <w:rsid w:val="00305899"/>
    <w:rsid w:val="00307000"/>
    <w:rsid w:val="0031216F"/>
    <w:rsid w:val="0031799C"/>
    <w:rsid w:val="00320BE1"/>
    <w:rsid w:val="00321BEF"/>
    <w:rsid w:val="00327EB5"/>
    <w:rsid w:val="0033078C"/>
    <w:rsid w:val="00331E92"/>
    <w:rsid w:val="0033263C"/>
    <w:rsid w:val="0033361B"/>
    <w:rsid w:val="00333C01"/>
    <w:rsid w:val="00334DCD"/>
    <w:rsid w:val="00335EA3"/>
    <w:rsid w:val="00336198"/>
    <w:rsid w:val="0033748B"/>
    <w:rsid w:val="00340341"/>
    <w:rsid w:val="00340587"/>
    <w:rsid w:val="00341940"/>
    <w:rsid w:val="003420F4"/>
    <w:rsid w:val="00351635"/>
    <w:rsid w:val="0035546F"/>
    <w:rsid w:val="00360B84"/>
    <w:rsid w:val="0037402A"/>
    <w:rsid w:val="00381CC1"/>
    <w:rsid w:val="00382C20"/>
    <w:rsid w:val="00382EB0"/>
    <w:rsid w:val="00387CCC"/>
    <w:rsid w:val="00396588"/>
    <w:rsid w:val="003A035C"/>
    <w:rsid w:val="003A1C16"/>
    <w:rsid w:val="003A463D"/>
    <w:rsid w:val="003A51FF"/>
    <w:rsid w:val="003A6399"/>
    <w:rsid w:val="003B091F"/>
    <w:rsid w:val="003B2399"/>
    <w:rsid w:val="003B2DDA"/>
    <w:rsid w:val="003C337B"/>
    <w:rsid w:val="003C5377"/>
    <w:rsid w:val="003C7478"/>
    <w:rsid w:val="003C7B72"/>
    <w:rsid w:val="003C7C53"/>
    <w:rsid w:val="003D097A"/>
    <w:rsid w:val="003D123D"/>
    <w:rsid w:val="003D1828"/>
    <w:rsid w:val="003D24FC"/>
    <w:rsid w:val="003E05EA"/>
    <w:rsid w:val="003E1D77"/>
    <w:rsid w:val="003E4464"/>
    <w:rsid w:val="003F34AB"/>
    <w:rsid w:val="003F654F"/>
    <w:rsid w:val="00401AF7"/>
    <w:rsid w:val="00402183"/>
    <w:rsid w:val="004070D3"/>
    <w:rsid w:val="00410D87"/>
    <w:rsid w:val="00410F4E"/>
    <w:rsid w:val="00411644"/>
    <w:rsid w:val="00412739"/>
    <w:rsid w:val="00413A19"/>
    <w:rsid w:val="00413F97"/>
    <w:rsid w:val="0041567B"/>
    <w:rsid w:val="00417AD7"/>
    <w:rsid w:val="00417CD9"/>
    <w:rsid w:val="00421455"/>
    <w:rsid w:val="00421DC6"/>
    <w:rsid w:val="00422638"/>
    <w:rsid w:val="00423266"/>
    <w:rsid w:val="00425AFB"/>
    <w:rsid w:val="0043187F"/>
    <w:rsid w:val="00432593"/>
    <w:rsid w:val="004328D9"/>
    <w:rsid w:val="00435D6E"/>
    <w:rsid w:val="00442296"/>
    <w:rsid w:val="00450F30"/>
    <w:rsid w:val="00451344"/>
    <w:rsid w:val="004514D8"/>
    <w:rsid w:val="00452D87"/>
    <w:rsid w:val="004629F0"/>
    <w:rsid w:val="004739FA"/>
    <w:rsid w:val="00473E5D"/>
    <w:rsid w:val="0048053A"/>
    <w:rsid w:val="00491284"/>
    <w:rsid w:val="0049231F"/>
    <w:rsid w:val="0049424D"/>
    <w:rsid w:val="00494CEE"/>
    <w:rsid w:val="00496632"/>
    <w:rsid w:val="004A3208"/>
    <w:rsid w:val="004A3EFC"/>
    <w:rsid w:val="004A40E2"/>
    <w:rsid w:val="004A4F57"/>
    <w:rsid w:val="004A695A"/>
    <w:rsid w:val="004A7F65"/>
    <w:rsid w:val="004B1B5C"/>
    <w:rsid w:val="004C15DA"/>
    <w:rsid w:val="004D31BC"/>
    <w:rsid w:val="004D65AB"/>
    <w:rsid w:val="004E13BE"/>
    <w:rsid w:val="004E3613"/>
    <w:rsid w:val="004E747B"/>
    <w:rsid w:val="004F0EDD"/>
    <w:rsid w:val="004F372C"/>
    <w:rsid w:val="004F5059"/>
    <w:rsid w:val="004F79D1"/>
    <w:rsid w:val="00510FE3"/>
    <w:rsid w:val="00511B69"/>
    <w:rsid w:val="00515BFC"/>
    <w:rsid w:val="00522E9A"/>
    <w:rsid w:val="005235B2"/>
    <w:rsid w:val="005261BE"/>
    <w:rsid w:val="005263B4"/>
    <w:rsid w:val="0053322D"/>
    <w:rsid w:val="00533F35"/>
    <w:rsid w:val="005341C9"/>
    <w:rsid w:val="00536754"/>
    <w:rsid w:val="00536B3F"/>
    <w:rsid w:val="0053798D"/>
    <w:rsid w:val="0053D8EE"/>
    <w:rsid w:val="005470AF"/>
    <w:rsid w:val="00550D07"/>
    <w:rsid w:val="00566F95"/>
    <w:rsid w:val="005675D6"/>
    <w:rsid w:val="00570FBC"/>
    <w:rsid w:val="00572CF9"/>
    <w:rsid w:val="005812D7"/>
    <w:rsid w:val="00582218"/>
    <w:rsid w:val="00595715"/>
    <w:rsid w:val="005A0BDA"/>
    <w:rsid w:val="005A527E"/>
    <w:rsid w:val="005A7A42"/>
    <w:rsid w:val="005A7C9B"/>
    <w:rsid w:val="005B545F"/>
    <w:rsid w:val="005C46E9"/>
    <w:rsid w:val="005C4A3C"/>
    <w:rsid w:val="005D1BA7"/>
    <w:rsid w:val="005D3068"/>
    <w:rsid w:val="005D61F7"/>
    <w:rsid w:val="005E09C6"/>
    <w:rsid w:val="005E298A"/>
    <w:rsid w:val="005E29A1"/>
    <w:rsid w:val="005E334F"/>
    <w:rsid w:val="005E6EC3"/>
    <w:rsid w:val="005E6EF0"/>
    <w:rsid w:val="005F5920"/>
    <w:rsid w:val="006053C3"/>
    <w:rsid w:val="006066E4"/>
    <w:rsid w:val="00611BD4"/>
    <w:rsid w:val="00613075"/>
    <w:rsid w:val="00613976"/>
    <w:rsid w:val="0061491E"/>
    <w:rsid w:val="006222E3"/>
    <w:rsid w:val="00622C8F"/>
    <w:rsid w:val="00623DC9"/>
    <w:rsid w:val="0063151B"/>
    <w:rsid w:val="00635921"/>
    <w:rsid w:val="006423D9"/>
    <w:rsid w:val="00643AF4"/>
    <w:rsid w:val="00644188"/>
    <w:rsid w:val="00644AC3"/>
    <w:rsid w:val="00650639"/>
    <w:rsid w:val="00651370"/>
    <w:rsid w:val="00653B33"/>
    <w:rsid w:val="0065571D"/>
    <w:rsid w:val="006635CE"/>
    <w:rsid w:val="006659CF"/>
    <w:rsid w:val="0067007C"/>
    <w:rsid w:val="00695DE6"/>
    <w:rsid w:val="00696A62"/>
    <w:rsid w:val="00696EFB"/>
    <w:rsid w:val="006A0490"/>
    <w:rsid w:val="006A2EAC"/>
    <w:rsid w:val="006A36CC"/>
    <w:rsid w:val="006A5635"/>
    <w:rsid w:val="006A6459"/>
    <w:rsid w:val="006B3ACF"/>
    <w:rsid w:val="006B4BDC"/>
    <w:rsid w:val="006B5207"/>
    <w:rsid w:val="006B6090"/>
    <w:rsid w:val="006C0182"/>
    <w:rsid w:val="006C57A2"/>
    <w:rsid w:val="006C5DB3"/>
    <w:rsid w:val="006E2F60"/>
    <w:rsid w:val="006E459F"/>
    <w:rsid w:val="006F1EC5"/>
    <w:rsid w:val="006F3E7A"/>
    <w:rsid w:val="006F7221"/>
    <w:rsid w:val="0070239A"/>
    <w:rsid w:val="00703EB5"/>
    <w:rsid w:val="00705D79"/>
    <w:rsid w:val="00705E90"/>
    <w:rsid w:val="00712FE8"/>
    <w:rsid w:val="00714224"/>
    <w:rsid w:val="00714EFF"/>
    <w:rsid w:val="007156D2"/>
    <w:rsid w:val="00715AAA"/>
    <w:rsid w:val="00723EB1"/>
    <w:rsid w:val="007265CC"/>
    <w:rsid w:val="00727740"/>
    <w:rsid w:val="00737217"/>
    <w:rsid w:val="0073760D"/>
    <w:rsid w:val="00740877"/>
    <w:rsid w:val="00745A75"/>
    <w:rsid w:val="007474F9"/>
    <w:rsid w:val="00747F67"/>
    <w:rsid w:val="00751ED5"/>
    <w:rsid w:val="007560F1"/>
    <w:rsid w:val="007563C3"/>
    <w:rsid w:val="007600FC"/>
    <w:rsid w:val="0076153F"/>
    <w:rsid w:val="007630B3"/>
    <w:rsid w:val="00763EB1"/>
    <w:rsid w:val="00770596"/>
    <w:rsid w:val="00781568"/>
    <w:rsid w:val="00782A27"/>
    <w:rsid w:val="00783AEB"/>
    <w:rsid w:val="007859A2"/>
    <w:rsid w:val="00785E82"/>
    <w:rsid w:val="0078620E"/>
    <w:rsid w:val="00786596"/>
    <w:rsid w:val="0079398F"/>
    <w:rsid w:val="0079606C"/>
    <w:rsid w:val="007960AB"/>
    <w:rsid w:val="00797B2C"/>
    <w:rsid w:val="007A1F06"/>
    <w:rsid w:val="007A20A0"/>
    <w:rsid w:val="007A2223"/>
    <w:rsid w:val="007A24C0"/>
    <w:rsid w:val="007A5576"/>
    <w:rsid w:val="007A59CD"/>
    <w:rsid w:val="007A663F"/>
    <w:rsid w:val="007B3128"/>
    <w:rsid w:val="007B38A7"/>
    <w:rsid w:val="007B616D"/>
    <w:rsid w:val="007B7EC7"/>
    <w:rsid w:val="007C0B0D"/>
    <w:rsid w:val="007C308B"/>
    <w:rsid w:val="007C36A9"/>
    <w:rsid w:val="007C7400"/>
    <w:rsid w:val="007D49DE"/>
    <w:rsid w:val="007E154F"/>
    <w:rsid w:val="007E2B8F"/>
    <w:rsid w:val="007E502D"/>
    <w:rsid w:val="007E6405"/>
    <w:rsid w:val="007E7321"/>
    <w:rsid w:val="007F004A"/>
    <w:rsid w:val="007F4347"/>
    <w:rsid w:val="007F5651"/>
    <w:rsid w:val="008002A5"/>
    <w:rsid w:val="00802374"/>
    <w:rsid w:val="008057E3"/>
    <w:rsid w:val="008073FC"/>
    <w:rsid w:val="008107E7"/>
    <w:rsid w:val="00812096"/>
    <w:rsid w:val="00816696"/>
    <w:rsid w:val="008168FB"/>
    <w:rsid w:val="0081712A"/>
    <w:rsid w:val="008174B7"/>
    <w:rsid w:val="0082614C"/>
    <w:rsid w:val="00827A0B"/>
    <w:rsid w:val="00833FD6"/>
    <w:rsid w:val="00835AD1"/>
    <w:rsid w:val="008367A9"/>
    <w:rsid w:val="00836DE9"/>
    <w:rsid w:val="0084026D"/>
    <w:rsid w:val="008462A9"/>
    <w:rsid w:val="00850825"/>
    <w:rsid w:val="00850D18"/>
    <w:rsid w:val="00852FC6"/>
    <w:rsid w:val="00855EFC"/>
    <w:rsid w:val="0085720E"/>
    <w:rsid w:val="0086133A"/>
    <w:rsid w:val="008613F5"/>
    <w:rsid w:val="00863396"/>
    <w:rsid w:val="00864FA2"/>
    <w:rsid w:val="008658C4"/>
    <w:rsid w:val="00875E59"/>
    <w:rsid w:val="008866EE"/>
    <w:rsid w:val="00897B43"/>
    <w:rsid w:val="008A0D26"/>
    <w:rsid w:val="008A3940"/>
    <w:rsid w:val="008B0BD5"/>
    <w:rsid w:val="008B3865"/>
    <w:rsid w:val="008B6935"/>
    <w:rsid w:val="008B79CC"/>
    <w:rsid w:val="008C273D"/>
    <w:rsid w:val="008C2B88"/>
    <w:rsid w:val="008D218D"/>
    <w:rsid w:val="008D4706"/>
    <w:rsid w:val="008E2037"/>
    <w:rsid w:val="008FC332"/>
    <w:rsid w:val="0090014F"/>
    <w:rsid w:val="0090221C"/>
    <w:rsid w:val="00912E83"/>
    <w:rsid w:val="00917B24"/>
    <w:rsid w:val="009268CB"/>
    <w:rsid w:val="00926F8E"/>
    <w:rsid w:val="009325A2"/>
    <w:rsid w:val="009342E1"/>
    <w:rsid w:val="00935258"/>
    <w:rsid w:val="009414B9"/>
    <w:rsid w:val="00941849"/>
    <w:rsid w:val="009444DF"/>
    <w:rsid w:val="00944CA8"/>
    <w:rsid w:val="00957113"/>
    <w:rsid w:val="00965D57"/>
    <w:rsid w:val="00965E76"/>
    <w:rsid w:val="00967ADC"/>
    <w:rsid w:val="00967B29"/>
    <w:rsid w:val="00974948"/>
    <w:rsid w:val="00977C99"/>
    <w:rsid w:val="00983EB4"/>
    <w:rsid w:val="00987C0A"/>
    <w:rsid w:val="009902AE"/>
    <w:rsid w:val="0099450A"/>
    <w:rsid w:val="009959B2"/>
    <w:rsid w:val="009976AE"/>
    <w:rsid w:val="009A2A82"/>
    <w:rsid w:val="009A790D"/>
    <w:rsid w:val="009B01AF"/>
    <w:rsid w:val="009C222E"/>
    <w:rsid w:val="009C239C"/>
    <w:rsid w:val="009C4FBC"/>
    <w:rsid w:val="009C50C5"/>
    <w:rsid w:val="009C525A"/>
    <w:rsid w:val="009D34B6"/>
    <w:rsid w:val="009D4C7E"/>
    <w:rsid w:val="009D55DD"/>
    <w:rsid w:val="009E3A06"/>
    <w:rsid w:val="009E4C81"/>
    <w:rsid w:val="009E4F12"/>
    <w:rsid w:val="009E5653"/>
    <w:rsid w:val="009F189C"/>
    <w:rsid w:val="009F1FAC"/>
    <w:rsid w:val="009F5CB7"/>
    <w:rsid w:val="00A03009"/>
    <w:rsid w:val="00A031FA"/>
    <w:rsid w:val="00A03E4E"/>
    <w:rsid w:val="00A069F5"/>
    <w:rsid w:val="00A07F39"/>
    <w:rsid w:val="00A1074F"/>
    <w:rsid w:val="00A16325"/>
    <w:rsid w:val="00A169B6"/>
    <w:rsid w:val="00A22813"/>
    <w:rsid w:val="00A2551D"/>
    <w:rsid w:val="00A309FD"/>
    <w:rsid w:val="00A31312"/>
    <w:rsid w:val="00A31BBF"/>
    <w:rsid w:val="00A31E8D"/>
    <w:rsid w:val="00A3342C"/>
    <w:rsid w:val="00A33A8E"/>
    <w:rsid w:val="00A348DC"/>
    <w:rsid w:val="00A517C4"/>
    <w:rsid w:val="00A53C4A"/>
    <w:rsid w:val="00A60C8B"/>
    <w:rsid w:val="00A621CD"/>
    <w:rsid w:val="00A63023"/>
    <w:rsid w:val="00A71CB3"/>
    <w:rsid w:val="00A72C97"/>
    <w:rsid w:val="00A73E6F"/>
    <w:rsid w:val="00A75662"/>
    <w:rsid w:val="00A8248E"/>
    <w:rsid w:val="00A86BA8"/>
    <w:rsid w:val="00A932EB"/>
    <w:rsid w:val="00A933DA"/>
    <w:rsid w:val="00A950B6"/>
    <w:rsid w:val="00A95EC7"/>
    <w:rsid w:val="00AA2583"/>
    <w:rsid w:val="00AA3211"/>
    <w:rsid w:val="00AA43AB"/>
    <w:rsid w:val="00AA4CE1"/>
    <w:rsid w:val="00AA5472"/>
    <w:rsid w:val="00AA7B87"/>
    <w:rsid w:val="00AB1D4B"/>
    <w:rsid w:val="00AB218A"/>
    <w:rsid w:val="00AB4F4F"/>
    <w:rsid w:val="00AB532D"/>
    <w:rsid w:val="00AC4E9B"/>
    <w:rsid w:val="00AC7A28"/>
    <w:rsid w:val="00AD34D0"/>
    <w:rsid w:val="00AD67C5"/>
    <w:rsid w:val="00AD683A"/>
    <w:rsid w:val="00AD757F"/>
    <w:rsid w:val="00AE237B"/>
    <w:rsid w:val="00AE7B82"/>
    <w:rsid w:val="00B027F7"/>
    <w:rsid w:val="00B049B4"/>
    <w:rsid w:val="00B07370"/>
    <w:rsid w:val="00B101CB"/>
    <w:rsid w:val="00B120F8"/>
    <w:rsid w:val="00B12ACD"/>
    <w:rsid w:val="00B13278"/>
    <w:rsid w:val="00B14933"/>
    <w:rsid w:val="00B1568C"/>
    <w:rsid w:val="00B17371"/>
    <w:rsid w:val="00B37D0C"/>
    <w:rsid w:val="00B40C61"/>
    <w:rsid w:val="00B43B99"/>
    <w:rsid w:val="00B466C7"/>
    <w:rsid w:val="00B50128"/>
    <w:rsid w:val="00B55A1B"/>
    <w:rsid w:val="00B56063"/>
    <w:rsid w:val="00B56E48"/>
    <w:rsid w:val="00B61C18"/>
    <w:rsid w:val="00B6474C"/>
    <w:rsid w:val="00B66C64"/>
    <w:rsid w:val="00B72863"/>
    <w:rsid w:val="00B74589"/>
    <w:rsid w:val="00B74F1D"/>
    <w:rsid w:val="00B7598C"/>
    <w:rsid w:val="00B765FF"/>
    <w:rsid w:val="00B76699"/>
    <w:rsid w:val="00B86595"/>
    <w:rsid w:val="00B915BF"/>
    <w:rsid w:val="00B9179C"/>
    <w:rsid w:val="00B929B9"/>
    <w:rsid w:val="00B944CB"/>
    <w:rsid w:val="00BA16DB"/>
    <w:rsid w:val="00BB18B1"/>
    <w:rsid w:val="00BB73F8"/>
    <w:rsid w:val="00BC1054"/>
    <w:rsid w:val="00BC11E5"/>
    <w:rsid w:val="00BC35F1"/>
    <w:rsid w:val="00BD5939"/>
    <w:rsid w:val="00BE0BF6"/>
    <w:rsid w:val="00BE0BFB"/>
    <w:rsid w:val="00BE2584"/>
    <w:rsid w:val="00BE6175"/>
    <w:rsid w:val="00BF27F1"/>
    <w:rsid w:val="00BF68CF"/>
    <w:rsid w:val="00BF712B"/>
    <w:rsid w:val="00BF799B"/>
    <w:rsid w:val="00C007EC"/>
    <w:rsid w:val="00C01F09"/>
    <w:rsid w:val="00C0295F"/>
    <w:rsid w:val="00C02C23"/>
    <w:rsid w:val="00C10C23"/>
    <w:rsid w:val="00C10FDD"/>
    <w:rsid w:val="00C16248"/>
    <w:rsid w:val="00C165C0"/>
    <w:rsid w:val="00C16E80"/>
    <w:rsid w:val="00C17D01"/>
    <w:rsid w:val="00C21744"/>
    <w:rsid w:val="00C2190F"/>
    <w:rsid w:val="00C23452"/>
    <w:rsid w:val="00C257F9"/>
    <w:rsid w:val="00C27BEF"/>
    <w:rsid w:val="00C300F7"/>
    <w:rsid w:val="00C325E2"/>
    <w:rsid w:val="00C32EFE"/>
    <w:rsid w:val="00C362EE"/>
    <w:rsid w:val="00C36B33"/>
    <w:rsid w:val="00C40890"/>
    <w:rsid w:val="00C410B2"/>
    <w:rsid w:val="00C530A5"/>
    <w:rsid w:val="00C5359B"/>
    <w:rsid w:val="00C53AE0"/>
    <w:rsid w:val="00C53DD8"/>
    <w:rsid w:val="00C606BC"/>
    <w:rsid w:val="00C61EE6"/>
    <w:rsid w:val="00C62145"/>
    <w:rsid w:val="00C641BA"/>
    <w:rsid w:val="00C65422"/>
    <w:rsid w:val="00C67721"/>
    <w:rsid w:val="00C7205D"/>
    <w:rsid w:val="00C80E0B"/>
    <w:rsid w:val="00C82FA3"/>
    <w:rsid w:val="00C841D0"/>
    <w:rsid w:val="00C843E2"/>
    <w:rsid w:val="00C84CFB"/>
    <w:rsid w:val="00C850E6"/>
    <w:rsid w:val="00C8C938"/>
    <w:rsid w:val="00C90581"/>
    <w:rsid w:val="00C90988"/>
    <w:rsid w:val="00C90CDC"/>
    <w:rsid w:val="00C9374C"/>
    <w:rsid w:val="00C942EF"/>
    <w:rsid w:val="00C9467B"/>
    <w:rsid w:val="00CA5D77"/>
    <w:rsid w:val="00CB1F86"/>
    <w:rsid w:val="00CC3087"/>
    <w:rsid w:val="00CC6AE6"/>
    <w:rsid w:val="00CD2CDA"/>
    <w:rsid w:val="00CD498E"/>
    <w:rsid w:val="00CE105A"/>
    <w:rsid w:val="00CE2116"/>
    <w:rsid w:val="00CE2F28"/>
    <w:rsid w:val="00CE3042"/>
    <w:rsid w:val="00CE535A"/>
    <w:rsid w:val="00CF1FED"/>
    <w:rsid w:val="00CF3456"/>
    <w:rsid w:val="00CF40E2"/>
    <w:rsid w:val="00D026CC"/>
    <w:rsid w:val="00D05993"/>
    <w:rsid w:val="00D071B0"/>
    <w:rsid w:val="00D16EBC"/>
    <w:rsid w:val="00D22CF0"/>
    <w:rsid w:val="00D24E26"/>
    <w:rsid w:val="00D259E5"/>
    <w:rsid w:val="00D27118"/>
    <w:rsid w:val="00D3470F"/>
    <w:rsid w:val="00D35B7E"/>
    <w:rsid w:val="00D37E48"/>
    <w:rsid w:val="00D40BEA"/>
    <w:rsid w:val="00D42546"/>
    <w:rsid w:val="00D44706"/>
    <w:rsid w:val="00D46129"/>
    <w:rsid w:val="00D4621D"/>
    <w:rsid w:val="00D4697E"/>
    <w:rsid w:val="00D501C9"/>
    <w:rsid w:val="00D57A3E"/>
    <w:rsid w:val="00D62C87"/>
    <w:rsid w:val="00D670F0"/>
    <w:rsid w:val="00D71404"/>
    <w:rsid w:val="00D714D9"/>
    <w:rsid w:val="00D7159D"/>
    <w:rsid w:val="00D73D50"/>
    <w:rsid w:val="00D75F5B"/>
    <w:rsid w:val="00D770AD"/>
    <w:rsid w:val="00D80EF0"/>
    <w:rsid w:val="00D81C76"/>
    <w:rsid w:val="00D82427"/>
    <w:rsid w:val="00D82969"/>
    <w:rsid w:val="00D834E3"/>
    <w:rsid w:val="00D87339"/>
    <w:rsid w:val="00D90914"/>
    <w:rsid w:val="00D914F8"/>
    <w:rsid w:val="00D92672"/>
    <w:rsid w:val="00D9274A"/>
    <w:rsid w:val="00D9380B"/>
    <w:rsid w:val="00DA4013"/>
    <w:rsid w:val="00DA642B"/>
    <w:rsid w:val="00DA7AEF"/>
    <w:rsid w:val="00DB2F8A"/>
    <w:rsid w:val="00DB53A4"/>
    <w:rsid w:val="00DC0944"/>
    <w:rsid w:val="00DC1C40"/>
    <w:rsid w:val="00DC21F0"/>
    <w:rsid w:val="00DC776B"/>
    <w:rsid w:val="00DD051F"/>
    <w:rsid w:val="00DD5015"/>
    <w:rsid w:val="00DD620F"/>
    <w:rsid w:val="00DE23AC"/>
    <w:rsid w:val="00DE535A"/>
    <w:rsid w:val="00DE7696"/>
    <w:rsid w:val="00DE7887"/>
    <w:rsid w:val="00DF1E06"/>
    <w:rsid w:val="00DF446F"/>
    <w:rsid w:val="00DF6408"/>
    <w:rsid w:val="00E05B32"/>
    <w:rsid w:val="00E06AF7"/>
    <w:rsid w:val="00E12A26"/>
    <w:rsid w:val="00E1385A"/>
    <w:rsid w:val="00E14D54"/>
    <w:rsid w:val="00E22F6F"/>
    <w:rsid w:val="00E24D60"/>
    <w:rsid w:val="00E30F6A"/>
    <w:rsid w:val="00E35765"/>
    <w:rsid w:val="00E3634A"/>
    <w:rsid w:val="00E43365"/>
    <w:rsid w:val="00E45671"/>
    <w:rsid w:val="00E52F3D"/>
    <w:rsid w:val="00E54C23"/>
    <w:rsid w:val="00E55C04"/>
    <w:rsid w:val="00E6779B"/>
    <w:rsid w:val="00E703ED"/>
    <w:rsid w:val="00E719C0"/>
    <w:rsid w:val="00E75B2B"/>
    <w:rsid w:val="00E77FC0"/>
    <w:rsid w:val="00E80D46"/>
    <w:rsid w:val="00E82EB0"/>
    <w:rsid w:val="00E848F0"/>
    <w:rsid w:val="00E87268"/>
    <w:rsid w:val="00E92C55"/>
    <w:rsid w:val="00E9706F"/>
    <w:rsid w:val="00EA4DA4"/>
    <w:rsid w:val="00EA78C3"/>
    <w:rsid w:val="00EB1489"/>
    <w:rsid w:val="00EB191E"/>
    <w:rsid w:val="00EB1C31"/>
    <w:rsid w:val="00EB277C"/>
    <w:rsid w:val="00EB41C0"/>
    <w:rsid w:val="00EC4155"/>
    <w:rsid w:val="00EC4D15"/>
    <w:rsid w:val="00ED0886"/>
    <w:rsid w:val="00ED0FF1"/>
    <w:rsid w:val="00ED4F8B"/>
    <w:rsid w:val="00EE11C7"/>
    <w:rsid w:val="00EE2348"/>
    <w:rsid w:val="00EE26AF"/>
    <w:rsid w:val="00EE2961"/>
    <w:rsid w:val="00EE4DEC"/>
    <w:rsid w:val="00EE57EF"/>
    <w:rsid w:val="00EE707C"/>
    <w:rsid w:val="00EF2773"/>
    <w:rsid w:val="00EF538D"/>
    <w:rsid w:val="00EF5D06"/>
    <w:rsid w:val="00F01792"/>
    <w:rsid w:val="00F03085"/>
    <w:rsid w:val="00F03728"/>
    <w:rsid w:val="00F069AE"/>
    <w:rsid w:val="00F06AA4"/>
    <w:rsid w:val="00F14CF9"/>
    <w:rsid w:val="00F1597A"/>
    <w:rsid w:val="00F16417"/>
    <w:rsid w:val="00F21313"/>
    <w:rsid w:val="00F24EEF"/>
    <w:rsid w:val="00F317FF"/>
    <w:rsid w:val="00F3514C"/>
    <w:rsid w:val="00F3585B"/>
    <w:rsid w:val="00F379B1"/>
    <w:rsid w:val="00F44049"/>
    <w:rsid w:val="00F4526D"/>
    <w:rsid w:val="00F45883"/>
    <w:rsid w:val="00F460E0"/>
    <w:rsid w:val="00F47763"/>
    <w:rsid w:val="00F51885"/>
    <w:rsid w:val="00F52146"/>
    <w:rsid w:val="00F529E2"/>
    <w:rsid w:val="00F52ACC"/>
    <w:rsid w:val="00F54797"/>
    <w:rsid w:val="00F54B12"/>
    <w:rsid w:val="00F551C9"/>
    <w:rsid w:val="00F55FD5"/>
    <w:rsid w:val="00F56AAC"/>
    <w:rsid w:val="00F574BF"/>
    <w:rsid w:val="00F57AD0"/>
    <w:rsid w:val="00F65CC9"/>
    <w:rsid w:val="00F667A8"/>
    <w:rsid w:val="00F806AC"/>
    <w:rsid w:val="00F82C08"/>
    <w:rsid w:val="00F84F66"/>
    <w:rsid w:val="00F8596D"/>
    <w:rsid w:val="00FA3FC5"/>
    <w:rsid w:val="00FB0CF4"/>
    <w:rsid w:val="00FC03D6"/>
    <w:rsid w:val="00FC1DB6"/>
    <w:rsid w:val="00FC2183"/>
    <w:rsid w:val="00FC2E52"/>
    <w:rsid w:val="00FC6600"/>
    <w:rsid w:val="00FC6AB5"/>
    <w:rsid w:val="00FC7823"/>
    <w:rsid w:val="00FD287D"/>
    <w:rsid w:val="00FD6A3C"/>
    <w:rsid w:val="00FD74DD"/>
    <w:rsid w:val="00FE0944"/>
    <w:rsid w:val="00FE1F3C"/>
    <w:rsid w:val="00FE27B8"/>
    <w:rsid w:val="00FE2B3B"/>
    <w:rsid w:val="00FE2BC2"/>
    <w:rsid w:val="00FE2DD3"/>
    <w:rsid w:val="00FE71F6"/>
    <w:rsid w:val="00FF2B78"/>
    <w:rsid w:val="00FF6163"/>
    <w:rsid w:val="00FF7370"/>
    <w:rsid w:val="01175D2C"/>
    <w:rsid w:val="01D8CD9B"/>
    <w:rsid w:val="01E899D4"/>
    <w:rsid w:val="021D2E0D"/>
    <w:rsid w:val="024F729B"/>
    <w:rsid w:val="0306F3A0"/>
    <w:rsid w:val="030C7E60"/>
    <w:rsid w:val="035FB395"/>
    <w:rsid w:val="03800793"/>
    <w:rsid w:val="03B1CF9E"/>
    <w:rsid w:val="03C77B75"/>
    <w:rsid w:val="04063AFC"/>
    <w:rsid w:val="0423421C"/>
    <w:rsid w:val="04C9C9B9"/>
    <w:rsid w:val="050F07CF"/>
    <w:rsid w:val="05106E5D"/>
    <w:rsid w:val="0533988D"/>
    <w:rsid w:val="0582F465"/>
    <w:rsid w:val="05D4CC9D"/>
    <w:rsid w:val="062F3474"/>
    <w:rsid w:val="065C3050"/>
    <w:rsid w:val="0661BFF6"/>
    <w:rsid w:val="06721921"/>
    <w:rsid w:val="072830B9"/>
    <w:rsid w:val="078EE2E1"/>
    <w:rsid w:val="07B2A609"/>
    <w:rsid w:val="07E5C1EE"/>
    <w:rsid w:val="07EF37C2"/>
    <w:rsid w:val="07F45A51"/>
    <w:rsid w:val="08662378"/>
    <w:rsid w:val="08D0804A"/>
    <w:rsid w:val="08E56A11"/>
    <w:rsid w:val="08F30B8F"/>
    <w:rsid w:val="08FF00F1"/>
    <w:rsid w:val="093EC189"/>
    <w:rsid w:val="09C49198"/>
    <w:rsid w:val="09E3DF80"/>
    <w:rsid w:val="0B54F621"/>
    <w:rsid w:val="0B7EEB4A"/>
    <w:rsid w:val="0B8B8DE3"/>
    <w:rsid w:val="0BA75E57"/>
    <w:rsid w:val="0BB2760F"/>
    <w:rsid w:val="0BBD4C5F"/>
    <w:rsid w:val="0C695641"/>
    <w:rsid w:val="0CFA4FFC"/>
    <w:rsid w:val="0D0A94FB"/>
    <w:rsid w:val="0D1B8042"/>
    <w:rsid w:val="0D39426F"/>
    <w:rsid w:val="0DD29D78"/>
    <w:rsid w:val="0DE4FC08"/>
    <w:rsid w:val="0E926900"/>
    <w:rsid w:val="0F68204B"/>
    <w:rsid w:val="0FA9EC73"/>
    <w:rsid w:val="0FB9C1DC"/>
    <w:rsid w:val="0FE35B1F"/>
    <w:rsid w:val="10208EB1"/>
    <w:rsid w:val="106AAFE9"/>
    <w:rsid w:val="1135FEEC"/>
    <w:rsid w:val="1149D36E"/>
    <w:rsid w:val="11B2FCCE"/>
    <w:rsid w:val="122C2307"/>
    <w:rsid w:val="1235A8DB"/>
    <w:rsid w:val="1250073C"/>
    <w:rsid w:val="12FB181E"/>
    <w:rsid w:val="131CDB80"/>
    <w:rsid w:val="13AECB0B"/>
    <w:rsid w:val="143FE0A8"/>
    <w:rsid w:val="144DD455"/>
    <w:rsid w:val="14817430"/>
    <w:rsid w:val="14841586"/>
    <w:rsid w:val="150F9855"/>
    <w:rsid w:val="1529151E"/>
    <w:rsid w:val="15B52BA0"/>
    <w:rsid w:val="161D4491"/>
    <w:rsid w:val="168C2C21"/>
    <w:rsid w:val="16E66BCD"/>
    <w:rsid w:val="16E86467"/>
    <w:rsid w:val="1752497E"/>
    <w:rsid w:val="17D641C2"/>
    <w:rsid w:val="184F5251"/>
    <w:rsid w:val="1850E88E"/>
    <w:rsid w:val="18762D8F"/>
    <w:rsid w:val="187B2F49"/>
    <w:rsid w:val="18BEC1FF"/>
    <w:rsid w:val="18CC8BA4"/>
    <w:rsid w:val="18D68DDD"/>
    <w:rsid w:val="18DCB129"/>
    <w:rsid w:val="18ECAE6D"/>
    <w:rsid w:val="190E13BF"/>
    <w:rsid w:val="19B1E262"/>
    <w:rsid w:val="19B40264"/>
    <w:rsid w:val="19F9E92C"/>
    <w:rsid w:val="1AA1A72B"/>
    <w:rsid w:val="1AAFA16B"/>
    <w:rsid w:val="1AED01A6"/>
    <w:rsid w:val="1B089158"/>
    <w:rsid w:val="1B66F4CB"/>
    <w:rsid w:val="1B75A962"/>
    <w:rsid w:val="1BAE41B2"/>
    <w:rsid w:val="1C0E2110"/>
    <w:rsid w:val="1C5B916A"/>
    <w:rsid w:val="1C88D207"/>
    <w:rsid w:val="1CE98324"/>
    <w:rsid w:val="1D10249C"/>
    <w:rsid w:val="1D1F4BD6"/>
    <w:rsid w:val="1E0A8E65"/>
    <w:rsid w:val="1E69D56D"/>
    <w:rsid w:val="1EF3764C"/>
    <w:rsid w:val="1EF4A53C"/>
    <w:rsid w:val="1F16F068"/>
    <w:rsid w:val="1F234F83"/>
    <w:rsid w:val="1F43EBEC"/>
    <w:rsid w:val="1F480594"/>
    <w:rsid w:val="1F783AE7"/>
    <w:rsid w:val="1FBA0E8D"/>
    <w:rsid w:val="1FCBDC46"/>
    <w:rsid w:val="1FE8350C"/>
    <w:rsid w:val="1FFB1BBE"/>
    <w:rsid w:val="200FA0EB"/>
    <w:rsid w:val="203B4090"/>
    <w:rsid w:val="20502EB7"/>
    <w:rsid w:val="20510214"/>
    <w:rsid w:val="205809F7"/>
    <w:rsid w:val="20B0A810"/>
    <w:rsid w:val="20D9F7CC"/>
    <w:rsid w:val="20ECEE7A"/>
    <w:rsid w:val="229390B3"/>
    <w:rsid w:val="22E1464B"/>
    <w:rsid w:val="23055FDD"/>
    <w:rsid w:val="239B1E33"/>
    <w:rsid w:val="23CB0F89"/>
    <w:rsid w:val="23D640A7"/>
    <w:rsid w:val="241932F5"/>
    <w:rsid w:val="24212FA8"/>
    <w:rsid w:val="24268C3E"/>
    <w:rsid w:val="242ECC09"/>
    <w:rsid w:val="24724EDC"/>
    <w:rsid w:val="2481EDEB"/>
    <w:rsid w:val="24FF9846"/>
    <w:rsid w:val="251B0682"/>
    <w:rsid w:val="25377D57"/>
    <w:rsid w:val="2574535B"/>
    <w:rsid w:val="25B0529E"/>
    <w:rsid w:val="25CC6C8A"/>
    <w:rsid w:val="262843FF"/>
    <w:rsid w:val="26305FA9"/>
    <w:rsid w:val="267B2A63"/>
    <w:rsid w:val="26A593E6"/>
    <w:rsid w:val="26DD9733"/>
    <w:rsid w:val="26E7C30A"/>
    <w:rsid w:val="270E02F1"/>
    <w:rsid w:val="271A28F4"/>
    <w:rsid w:val="273241E6"/>
    <w:rsid w:val="27D922C7"/>
    <w:rsid w:val="292963DC"/>
    <w:rsid w:val="2933616F"/>
    <w:rsid w:val="297B2900"/>
    <w:rsid w:val="2A11099E"/>
    <w:rsid w:val="2A7C2C26"/>
    <w:rsid w:val="2A7FF5EF"/>
    <w:rsid w:val="2A95626D"/>
    <w:rsid w:val="2A9EA298"/>
    <w:rsid w:val="2ACF0992"/>
    <w:rsid w:val="2AF2D96D"/>
    <w:rsid w:val="2B77FF26"/>
    <w:rsid w:val="2BE6A7A4"/>
    <w:rsid w:val="2C24B143"/>
    <w:rsid w:val="2C4287BB"/>
    <w:rsid w:val="2C59B982"/>
    <w:rsid w:val="2C6B2F21"/>
    <w:rsid w:val="2CAC93EA"/>
    <w:rsid w:val="2CC3C3AD"/>
    <w:rsid w:val="2D150D8F"/>
    <w:rsid w:val="2D33B05A"/>
    <w:rsid w:val="2D416901"/>
    <w:rsid w:val="2DA20432"/>
    <w:rsid w:val="2DC802C1"/>
    <w:rsid w:val="2E466BB1"/>
    <w:rsid w:val="2E54D175"/>
    <w:rsid w:val="2E91306C"/>
    <w:rsid w:val="2F172D33"/>
    <w:rsid w:val="2F220C89"/>
    <w:rsid w:val="2F3F2E9F"/>
    <w:rsid w:val="2F53ED53"/>
    <w:rsid w:val="2F63D322"/>
    <w:rsid w:val="302A09F3"/>
    <w:rsid w:val="302CC2A7"/>
    <w:rsid w:val="304CAE51"/>
    <w:rsid w:val="304DFB36"/>
    <w:rsid w:val="30DDBA09"/>
    <w:rsid w:val="3180050D"/>
    <w:rsid w:val="31A7F7BC"/>
    <w:rsid w:val="31D476BC"/>
    <w:rsid w:val="31E83882"/>
    <w:rsid w:val="31EE2664"/>
    <w:rsid w:val="323FE44E"/>
    <w:rsid w:val="327C60FC"/>
    <w:rsid w:val="32B7744E"/>
    <w:rsid w:val="32FD94A3"/>
    <w:rsid w:val="331FA942"/>
    <w:rsid w:val="337954AF"/>
    <w:rsid w:val="33844F13"/>
    <w:rsid w:val="338ABF0D"/>
    <w:rsid w:val="33FADDED"/>
    <w:rsid w:val="349985E3"/>
    <w:rsid w:val="34B97F7A"/>
    <w:rsid w:val="35081B6F"/>
    <w:rsid w:val="35DBF21E"/>
    <w:rsid w:val="360AEC92"/>
    <w:rsid w:val="36331EC4"/>
    <w:rsid w:val="367EA97D"/>
    <w:rsid w:val="3685D1B1"/>
    <w:rsid w:val="36D61D48"/>
    <w:rsid w:val="37079FA8"/>
    <w:rsid w:val="374023B2"/>
    <w:rsid w:val="37454089"/>
    <w:rsid w:val="3833CED8"/>
    <w:rsid w:val="388A82FF"/>
    <w:rsid w:val="38A37009"/>
    <w:rsid w:val="38A3DF48"/>
    <w:rsid w:val="397CC935"/>
    <w:rsid w:val="39B0B07A"/>
    <w:rsid w:val="39F4FB2D"/>
    <w:rsid w:val="3A45D4FC"/>
    <w:rsid w:val="3A71E645"/>
    <w:rsid w:val="3A7E8D88"/>
    <w:rsid w:val="3B1AF05B"/>
    <w:rsid w:val="3B1F3031"/>
    <w:rsid w:val="3CC3C8ED"/>
    <w:rsid w:val="3D1746FC"/>
    <w:rsid w:val="3D5BC091"/>
    <w:rsid w:val="3D77506B"/>
    <w:rsid w:val="3DC5B550"/>
    <w:rsid w:val="3DDCCC97"/>
    <w:rsid w:val="3E1B7572"/>
    <w:rsid w:val="3E383B1F"/>
    <w:rsid w:val="3E6C64A6"/>
    <w:rsid w:val="3E7A28D8"/>
    <w:rsid w:val="3EA0059F"/>
    <w:rsid w:val="3EF8BE1F"/>
    <w:rsid w:val="3EFC1400"/>
    <w:rsid w:val="3F7C3AAE"/>
    <w:rsid w:val="3FE2F4C7"/>
    <w:rsid w:val="406ABFA1"/>
    <w:rsid w:val="40971B13"/>
    <w:rsid w:val="4145658F"/>
    <w:rsid w:val="417FB12B"/>
    <w:rsid w:val="41AEF3BC"/>
    <w:rsid w:val="41C1281A"/>
    <w:rsid w:val="41FAB224"/>
    <w:rsid w:val="4247C55E"/>
    <w:rsid w:val="427FE854"/>
    <w:rsid w:val="42871287"/>
    <w:rsid w:val="428DAA92"/>
    <w:rsid w:val="42986F51"/>
    <w:rsid w:val="42C9C2FC"/>
    <w:rsid w:val="433D9658"/>
    <w:rsid w:val="43A26063"/>
    <w:rsid w:val="43B9B966"/>
    <w:rsid w:val="443F543B"/>
    <w:rsid w:val="446FE12F"/>
    <w:rsid w:val="44B38B00"/>
    <w:rsid w:val="4554B11A"/>
    <w:rsid w:val="45876325"/>
    <w:rsid w:val="45A35E15"/>
    <w:rsid w:val="460584BB"/>
    <w:rsid w:val="462362D3"/>
    <w:rsid w:val="464B6B83"/>
    <w:rsid w:val="46607C98"/>
    <w:rsid w:val="466F8EE6"/>
    <w:rsid w:val="46853ABD"/>
    <w:rsid w:val="46D2139F"/>
    <w:rsid w:val="47466AD6"/>
    <w:rsid w:val="475B6453"/>
    <w:rsid w:val="476E2436"/>
    <w:rsid w:val="477409E9"/>
    <w:rsid w:val="4785AA43"/>
    <w:rsid w:val="478CC28B"/>
    <w:rsid w:val="4852C9C6"/>
    <w:rsid w:val="49218E93"/>
    <w:rsid w:val="4969E3E8"/>
    <w:rsid w:val="49933A17"/>
    <w:rsid w:val="49A72FA8"/>
    <w:rsid w:val="49BCDB7F"/>
    <w:rsid w:val="4A330739"/>
    <w:rsid w:val="4A3379CC"/>
    <w:rsid w:val="4A623190"/>
    <w:rsid w:val="4A6CE396"/>
    <w:rsid w:val="4A974321"/>
    <w:rsid w:val="4C17A5B3"/>
    <w:rsid w:val="4C1CD0D8"/>
    <w:rsid w:val="4CA184AA"/>
    <w:rsid w:val="4D00462A"/>
    <w:rsid w:val="4D2E1E92"/>
    <w:rsid w:val="4D33148A"/>
    <w:rsid w:val="4DB37614"/>
    <w:rsid w:val="4DD88D28"/>
    <w:rsid w:val="4E169317"/>
    <w:rsid w:val="4E68C755"/>
    <w:rsid w:val="4E8573B1"/>
    <w:rsid w:val="4EA94D97"/>
    <w:rsid w:val="4EE5130A"/>
    <w:rsid w:val="4F31321C"/>
    <w:rsid w:val="4F8CD0F5"/>
    <w:rsid w:val="4F8DE66F"/>
    <w:rsid w:val="4FBF751D"/>
    <w:rsid w:val="4FECA08A"/>
    <w:rsid w:val="5016712C"/>
    <w:rsid w:val="50254FEE"/>
    <w:rsid w:val="50340A89"/>
    <w:rsid w:val="50B2D44A"/>
    <w:rsid w:val="50E02D56"/>
    <w:rsid w:val="50FDE4B5"/>
    <w:rsid w:val="5142C1BC"/>
    <w:rsid w:val="5171A209"/>
    <w:rsid w:val="51BFC380"/>
    <w:rsid w:val="51C1C0B1"/>
    <w:rsid w:val="51DCE12F"/>
    <w:rsid w:val="5268C74B"/>
    <w:rsid w:val="52B12657"/>
    <w:rsid w:val="532F198A"/>
    <w:rsid w:val="533F14A1"/>
    <w:rsid w:val="535D50E0"/>
    <w:rsid w:val="536D01BC"/>
    <w:rsid w:val="53B47D86"/>
    <w:rsid w:val="53E42D8F"/>
    <w:rsid w:val="547D297B"/>
    <w:rsid w:val="54B48415"/>
    <w:rsid w:val="5554548E"/>
    <w:rsid w:val="55B2269D"/>
    <w:rsid w:val="55BA654B"/>
    <w:rsid w:val="5607D68B"/>
    <w:rsid w:val="566A73A2"/>
    <w:rsid w:val="567B26F3"/>
    <w:rsid w:val="56A510B6"/>
    <w:rsid w:val="56BEF88D"/>
    <w:rsid w:val="56C0CE73"/>
    <w:rsid w:val="56EBA548"/>
    <w:rsid w:val="56F01E9E"/>
    <w:rsid w:val="5719425D"/>
    <w:rsid w:val="572D3E0D"/>
    <w:rsid w:val="576AEA9A"/>
    <w:rsid w:val="57F0BC6E"/>
    <w:rsid w:val="58D86F23"/>
    <w:rsid w:val="58E98293"/>
    <w:rsid w:val="58FE1641"/>
    <w:rsid w:val="5900EBAD"/>
    <w:rsid w:val="5917DFB3"/>
    <w:rsid w:val="5993B4A6"/>
    <w:rsid w:val="59E358EE"/>
    <w:rsid w:val="5A27C5B1"/>
    <w:rsid w:val="5A858802"/>
    <w:rsid w:val="5AEE1F02"/>
    <w:rsid w:val="5B076866"/>
    <w:rsid w:val="5B159889"/>
    <w:rsid w:val="5B968358"/>
    <w:rsid w:val="5C8EA556"/>
    <w:rsid w:val="5CB353FC"/>
    <w:rsid w:val="5CECF159"/>
    <w:rsid w:val="5EA237EF"/>
    <w:rsid w:val="5ECBE058"/>
    <w:rsid w:val="5EFB36D4"/>
    <w:rsid w:val="5F26FDD3"/>
    <w:rsid w:val="5F44DAF3"/>
    <w:rsid w:val="5F9E618D"/>
    <w:rsid w:val="604D363A"/>
    <w:rsid w:val="6077AFC3"/>
    <w:rsid w:val="608BFF77"/>
    <w:rsid w:val="61072F8C"/>
    <w:rsid w:val="61697D51"/>
    <w:rsid w:val="6205C4DC"/>
    <w:rsid w:val="6245EEB7"/>
    <w:rsid w:val="62651239"/>
    <w:rsid w:val="62707D33"/>
    <w:rsid w:val="62F11EE0"/>
    <w:rsid w:val="6309B71D"/>
    <w:rsid w:val="6313A5FD"/>
    <w:rsid w:val="6422A8FC"/>
    <w:rsid w:val="64234583"/>
    <w:rsid w:val="64A9428D"/>
    <w:rsid w:val="64D84B87"/>
    <w:rsid w:val="64ECE1A2"/>
    <w:rsid w:val="650479CD"/>
    <w:rsid w:val="653C1915"/>
    <w:rsid w:val="654B756C"/>
    <w:rsid w:val="65952176"/>
    <w:rsid w:val="65BE795D"/>
    <w:rsid w:val="664512EE"/>
    <w:rsid w:val="664D4FE3"/>
    <w:rsid w:val="669CA4C2"/>
    <w:rsid w:val="66E62636"/>
    <w:rsid w:val="67A549A3"/>
    <w:rsid w:val="67B8D015"/>
    <w:rsid w:val="67E92044"/>
    <w:rsid w:val="68A4E3AA"/>
    <w:rsid w:val="68B899CD"/>
    <w:rsid w:val="68F87CB6"/>
    <w:rsid w:val="69A66527"/>
    <w:rsid w:val="69A6D1F6"/>
    <w:rsid w:val="69BF769E"/>
    <w:rsid w:val="69CA7FD1"/>
    <w:rsid w:val="69CAD07A"/>
    <w:rsid w:val="69E64689"/>
    <w:rsid w:val="6A05062F"/>
    <w:rsid w:val="6A8CA1B3"/>
    <w:rsid w:val="6A8F196E"/>
    <w:rsid w:val="6AC83D28"/>
    <w:rsid w:val="6B2CDD59"/>
    <w:rsid w:val="6B5B46FF"/>
    <w:rsid w:val="6B61AC72"/>
    <w:rsid w:val="6C380FE4"/>
    <w:rsid w:val="6C653F34"/>
    <w:rsid w:val="6C97B95D"/>
    <w:rsid w:val="6C9C7C26"/>
    <w:rsid w:val="6CE4E3AA"/>
    <w:rsid w:val="6D0362FB"/>
    <w:rsid w:val="6D383FCE"/>
    <w:rsid w:val="6DA447E3"/>
    <w:rsid w:val="6DB8D058"/>
    <w:rsid w:val="6E3BED9C"/>
    <w:rsid w:val="6E6B11BB"/>
    <w:rsid w:val="6E831B88"/>
    <w:rsid w:val="6F146C15"/>
    <w:rsid w:val="6F6B8222"/>
    <w:rsid w:val="6F9F1C52"/>
    <w:rsid w:val="6FDD1540"/>
    <w:rsid w:val="6FEBF534"/>
    <w:rsid w:val="701A4AD9"/>
    <w:rsid w:val="704CDCED"/>
    <w:rsid w:val="70A07F49"/>
    <w:rsid w:val="70F33817"/>
    <w:rsid w:val="713AECB3"/>
    <w:rsid w:val="71681C41"/>
    <w:rsid w:val="71C2956A"/>
    <w:rsid w:val="71CAA1B2"/>
    <w:rsid w:val="71E3849A"/>
    <w:rsid w:val="7233D031"/>
    <w:rsid w:val="72A322E4"/>
    <w:rsid w:val="72B16EB4"/>
    <w:rsid w:val="72CA9711"/>
    <w:rsid w:val="72D6BD14"/>
    <w:rsid w:val="72D80B81"/>
    <w:rsid w:val="73277C05"/>
    <w:rsid w:val="73767B6B"/>
    <w:rsid w:val="73BDF0C2"/>
    <w:rsid w:val="73BFA68D"/>
    <w:rsid w:val="74C7A34C"/>
    <w:rsid w:val="74E4FD23"/>
    <w:rsid w:val="7559332C"/>
    <w:rsid w:val="759D9CDE"/>
    <w:rsid w:val="75DBA838"/>
    <w:rsid w:val="75E90F76"/>
    <w:rsid w:val="760E5DD6"/>
    <w:rsid w:val="762ACE33"/>
    <w:rsid w:val="765B36B8"/>
    <w:rsid w:val="766B6133"/>
    <w:rsid w:val="76712ED2"/>
    <w:rsid w:val="76FF7C06"/>
    <w:rsid w:val="7720C543"/>
    <w:rsid w:val="7758B99D"/>
    <w:rsid w:val="777D529D"/>
    <w:rsid w:val="7799083F"/>
    <w:rsid w:val="77B2F6EE"/>
    <w:rsid w:val="77CFC561"/>
    <w:rsid w:val="77E0EC7F"/>
    <w:rsid w:val="77F1E5B3"/>
    <w:rsid w:val="77F37CF2"/>
    <w:rsid w:val="784EB839"/>
    <w:rsid w:val="78503C52"/>
    <w:rsid w:val="791C999E"/>
    <w:rsid w:val="7926FF41"/>
    <w:rsid w:val="796A0A7F"/>
    <w:rsid w:val="79BB4327"/>
    <w:rsid w:val="79FD4A5F"/>
    <w:rsid w:val="7A54E2FF"/>
    <w:rsid w:val="7A5B03F0"/>
    <w:rsid w:val="7A73A5E1"/>
    <w:rsid w:val="7ABC8099"/>
    <w:rsid w:val="7ABF45D5"/>
    <w:rsid w:val="7B34C607"/>
    <w:rsid w:val="7C094271"/>
    <w:rsid w:val="7C3B9BBC"/>
    <w:rsid w:val="7C50C3C0"/>
    <w:rsid w:val="7C52F747"/>
    <w:rsid w:val="7C8A7082"/>
    <w:rsid w:val="7C96A2BA"/>
    <w:rsid w:val="7CE7534E"/>
    <w:rsid w:val="7DC67824"/>
    <w:rsid w:val="7E0412A8"/>
    <w:rsid w:val="7E587C17"/>
    <w:rsid w:val="7E7753B5"/>
    <w:rsid w:val="7F07CF2C"/>
    <w:rsid w:val="7F15923C"/>
    <w:rsid w:val="7FD0EF19"/>
    <w:rsid w:val="7FF4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68D09"/>
  <w15:docId w15:val="{D064463B-746C-4B70-A2F6-2B70F88E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4C"/>
    <w:pPr>
      <w:spacing w:after="200" w:line="276" w:lineRule="auto"/>
    </w:pPr>
    <w:rPr>
      <w:sz w:val="22"/>
      <w:szCs w:val="22"/>
      <w:lang w:eastAsia="en-US"/>
    </w:rPr>
  </w:style>
  <w:style w:type="paragraph" w:styleId="Heading1">
    <w:name w:val="heading 1"/>
    <w:basedOn w:val="Normal"/>
    <w:next w:val="Normal"/>
    <w:link w:val="Heading1Char"/>
    <w:uiPriority w:val="9"/>
    <w:qFormat/>
    <w:rsid w:val="00A63023"/>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312"/>
    <w:pPr>
      <w:ind w:left="720"/>
      <w:contextualSpacing/>
    </w:pPr>
  </w:style>
  <w:style w:type="paragraph" w:styleId="Header">
    <w:name w:val="header"/>
    <w:basedOn w:val="Normal"/>
    <w:link w:val="HeaderChar"/>
    <w:unhideWhenUsed/>
    <w:rsid w:val="006F3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E7A"/>
  </w:style>
  <w:style w:type="paragraph" w:styleId="Footer">
    <w:name w:val="footer"/>
    <w:basedOn w:val="Normal"/>
    <w:link w:val="FooterChar"/>
    <w:uiPriority w:val="99"/>
    <w:unhideWhenUsed/>
    <w:rsid w:val="006F3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E7A"/>
  </w:style>
  <w:style w:type="character" w:styleId="CommentReference">
    <w:name w:val="annotation reference"/>
    <w:uiPriority w:val="99"/>
    <w:semiHidden/>
    <w:unhideWhenUsed/>
    <w:rsid w:val="00B74589"/>
    <w:rPr>
      <w:sz w:val="16"/>
      <w:szCs w:val="16"/>
    </w:rPr>
  </w:style>
  <w:style w:type="paragraph" w:styleId="CommentText">
    <w:name w:val="annotation text"/>
    <w:basedOn w:val="Normal"/>
    <w:link w:val="CommentTextChar"/>
    <w:uiPriority w:val="99"/>
    <w:semiHidden/>
    <w:unhideWhenUsed/>
    <w:rsid w:val="00B74589"/>
    <w:pPr>
      <w:spacing w:line="240" w:lineRule="auto"/>
    </w:pPr>
    <w:rPr>
      <w:sz w:val="20"/>
      <w:szCs w:val="20"/>
    </w:rPr>
  </w:style>
  <w:style w:type="character" w:customStyle="1" w:styleId="CommentTextChar">
    <w:name w:val="Comment Text Char"/>
    <w:link w:val="CommentText"/>
    <w:uiPriority w:val="99"/>
    <w:semiHidden/>
    <w:rsid w:val="00B74589"/>
    <w:rPr>
      <w:sz w:val="20"/>
      <w:szCs w:val="20"/>
    </w:rPr>
  </w:style>
  <w:style w:type="paragraph" w:styleId="CommentSubject">
    <w:name w:val="annotation subject"/>
    <w:basedOn w:val="CommentText"/>
    <w:next w:val="CommentText"/>
    <w:link w:val="CommentSubjectChar"/>
    <w:uiPriority w:val="99"/>
    <w:semiHidden/>
    <w:unhideWhenUsed/>
    <w:rsid w:val="00B74589"/>
    <w:rPr>
      <w:b/>
      <w:bCs/>
    </w:rPr>
  </w:style>
  <w:style w:type="character" w:customStyle="1" w:styleId="CommentSubjectChar">
    <w:name w:val="Comment Subject Char"/>
    <w:link w:val="CommentSubject"/>
    <w:uiPriority w:val="99"/>
    <w:semiHidden/>
    <w:rsid w:val="00B74589"/>
    <w:rPr>
      <w:b/>
      <w:bCs/>
      <w:sz w:val="20"/>
      <w:szCs w:val="20"/>
    </w:rPr>
  </w:style>
  <w:style w:type="paragraph" w:styleId="BalloonText">
    <w:name w:val="Balloon Text"/>
    <w:basedOn w:val="Normal"/>
    <w:link w:val="BalloonTextChar"/>
    <w:uiPriority w:val="99"/>
    <w:semiHidden/>
    <w:unhideWhenUsed/>
    <w:rsid w:val="00B745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4589"/>
    <w:rPr>
      <w:rFonts w:ascii="Tahoma" w:hAnsi="Tahoma" w:cs="Tahoma"/>
      <w:sz w:val="16"/>
      <w:szCs w:val="16"/>
    </w:rPr>
  </w:style>
  <w:style w:type="character" w:styleId="Hyperlink">
    <w:name w:val="Hyperlink"/>
    <w:uiPriority w:val="99"/>
    <w:unhideWhenUsed/>
    <w:rsid w:val="006E459F"/>
    <w:rPr>
      <w:color w:val="0000FF"/>
      <w:u w:val="single"/>
    </w:rPr>
  </w:style>
  <w:style w:type="paragraph" w:customStyle="1" w:styleId="Default">
    <w:name w:val="Default"/>
    <w:rsid w:val="00977C99"/>
    <w:pPr>
      <w:autoSpaceDE w:val="0"/>
      <w:autoSpaceDN w:val="0"/>
      <w:adjustRightInd w:val="0"/>
    </w:pPr>
    <w:rPr>
      <w:rFonts w:ascii="Arial" w:hAnsi="Arial" w:cs="Arial"/>
      <w:color w:val="000000"/>
      <w:sz w:val="24"/>
      <w:szCs w:val="24"/>
      <w:lang w:eastAsia="en-US"/>
    </w:rPr>
  </w:style>
  <w:style w:type="paragraph" w:customStyle="1" w:styleId="sbc-rteelement-sbcp">
    <w:name w:val="sbc-rteelement-sbcp"/>
    <w:basedOn w:val="Normal"/>
    <w:rsid w:val="001D7625"/>
    <w:pPr>
      <w:spacing w:before="100" w:beforeAutospacing="1" w:after="100" w:afterAutospacing="1" w:line="240" w:lineRule="auto"/>
    </w:pPr>
    <w:rPr>
      <w:rFonts w:ascii="Times New Roman" w:eastAsia="Times New Roman" w:hAnsi="Times New Roman"/>
      <w:color w:val="000000"/>
      <w:sz w:val="24"/>
      <w:szCs w:val="24"/>
      <w:lang w:eastAsia="en-GB"/>
    </w:rPr>
  </w:style>
  <w:style w:type="character" w:customStyle="1" w:styleId="Heading1Char">
    <w:name w:val="Heading 1 Char"/>
    <w:link w:val="Heading1"/>
    <w:uiPriority w:val="9"/>
    <w:rsid w:val="00A63023"/>
    <w:rPr>
      <w:rFonts w:ascii="Cambria" w:eastAsia="Times New Roman" w:hAnsi="Cambria" w:cs="Times New Roman"/>
      <w:b/>
      <w:bCs/>
      <w:color w:val="365F91"/>
      <w:sz w:val="28"/>
      <w:szCs w:val="28"/>
      <w:lang w:val="en-US" w:eastAsia="ja-JP"/>
    </w:rPr>
  </w:style>
  <w:style w:type="table" w:customStyle="1" w:styleId="TableGrid1">
    <w:name w:val="Table Grid1"/>
    <w:basedOn w:val="TableNormal"/>
    <w:next w:val="TableGrid"/>
    <w:uiPriority w:val="59"/>
    <w:rsid w:val="00CE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535A"/>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2">
    <w:name w:val="Table Grid2"/>
    <w:basedOn w:val="TableNormal"/>
    <w:next w:val="TableGrid"/>
    <w:uiPriority w:val="59"/>
    <w:rsid w:val="0041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56AAC"/>
    <w:rPr>
      <w:color w:val="800080"/>
      <w:u w:val="single"/>
    </w:rPr>
  </w:style>
  <w:style w:type="paragraph" w:styleId="Revision">
    <w:name w:val="Revision"/>
    <w:hidden/>
    <w:uiPriority w:val="99"/>
    <w:semiHidden/>
    <w:rsid w:val="00F1597A"/>
    <w:rPr>
      <w:sz w:val="22"/>
      <w:szCs w:val="22"/>
      <w:lang w:eastAsia="en-US"/>
    </w:rPr>
  </w:style>
  <w:style w:type="table" w:customStyle="1" w:styleId="TableGrid3">
    <w:name w:val="Table Grid3"/>
    <w:basedOn w:val="TableNormal"/>
    <w:next w:val="TableGrid"/>
    <w:uiPriority w:val="59"/>
    <w:rsid w:val="005A7C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C7B72"/>
    <w:pPr>
      <w:spacing w:after="0" w:line="240" w:lineRule="auto"/>
    </w:pPr>
    <w:rPr>
      <w:rFonts w:eastAsiaTheme="minorHAnsi" w:cs="Calibri"/>
      <w:lang w:eastAsia="en-GB"/>
    </w:rPr>
  </w:style>
  <w:style w:type="character" w:customStyle="1" w:styleId="normaltextrun">
    <w:name w:val="normaltextrun"/>
    <w:basedOn w:val="DefaultParagraphFont"/>
    <w:rsid w:val="003C7B72"/>
  </w:style>
  <w:style w:type="character" w:customStyle="1" w:styleId="eop">
    <w:name w:val="eop"/>
    <w:basedOn w:val="DefaultParagraphFont"/>
    <w:rsid w:val="003C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751">
      <w:bodyDiv w:val="1"/>
      <w:marLeft w:val="0"/>
      <w:marRight w:val="0"/>
      <w:marTop w:val="0"/>
      <w:marBottom w:val="0"/>
      <w:divBdr>
        <w:top w:val="none" w:sz="0" w:space="0" w:color="auto"/>
        <w:left w:val="none" w:sz="0" w:space="0" w:color="auto"/>
        <w:bottom w:val="none" w:sz="0" w:space="0" w:color="auto"/>
        <w:right w:val="none" w:sz="0" w:space="0" w:color="auto"/>
      </w:divBdr>
    </w:div>
    <w:div w:id="244264227">
      <w:bodyDiv w:val="1"/>
      <w:marLeft w:val="0"/>
      <w:marRight w:val="0"/>
      <w:marTop w:val="0"/>
      <w:marBottom w:val="0"/>
      <w:divBdr>
        <w:top w:val="none" w:sz="0" w:space="0" w:color="auto"/>
        <w:left w:val="none" w:sz="0" w:space="0" w:color="auto"/>
        <w:bottom w:val="none" w:sz="0" w:space="0" w:color="auto"/>
        <w:right w:val="none" w:sz="0" w:space="0" w:color="auto"/>
      </w:divBdr>
    </w:div>
    <w:div w:id="259141950">
      <w:bodyDiv w:val="1"/>
      <w:marLeft w:val="0"/>
      <w:marRight w:val="0"/>
      <w:marTop w:val="0"/>
      <w:marBottom w:val="0"/>
      <w:divBdr>
        <w:top w:val="none" w:sz="0" w:space="0" w:color="auto"/>
        <w:left w:val="none" w:sz="0" w:space="0" w:color="auto"/>
        <w:bottom w:val="none" w:sz="0" w:space="0" w:color="auto"/>
        <w:right w:val="none" w:sz="0" w:space="0" w:color="auto"/>
      </w:divBdr>
    </w:div>
    <w:div w:id="331184733">
      <w:bodyDiv w:val="1"/>
      <w:marLeft w:val="0"/>
      <w:marRight w:val="0"/>
      <w:marTop w:val="0"/>
      <w:marBottom w:val="0"/>
      <w:divBdr>
        <w:top w:val="none" w:sz="0" w:space="0" w:color="auto"/>
        <w:left w:val="none" w:sz="0" w:space="0" w:color="auto"/>
        <w:bottom w:val="none" w:sz="0" w:space="0" w:color="auto"/>
        <w:right w:val="none" w:sz="0" w:space="0" w:color="auto"/>
      </w:divBdr>
      <w:divsChild>
        <w:div w:id="725371122">
          <w:marLeft w:val="0"/>
          <w:marRight w:val="0"/>
          <w:marTop w:val="0"/>
          <w:marBottom w:val="0"/>
          <w:divBdr>
            <w:top w:val="none" w:sz="0" w:space="0" w:color="auto"/>
            <w:left w:val="none" w:sz="0" w:space="0" w:color="auto"/>
            <w:bottom w:val="none" w:sz="0" w:space="0" w:color="auto"/>
            <w:right w:val="none" w:sz="0" w:space="0" w:color="auto"/>
          </w:divBdr>
          <w:divsChild>
            <w:div w:id="1837644265">
              <w:marLeft w:val="0"/>
              <w:marRight w:val="0"/>
              <w:marTop w:val="0"/>
              <w:marBottom w:val="0"/>
              <w:divBdr>
                <w:top w:val="none" w:sz="0" w:space="0" w:color="auto"/>
                <w:left w:val="none" w:sz="0" w:space="0" w:color="auto"/>
                <w:bottom w:val="none" w:sz="0" w:space="0" w:color="auto"/>
                <w:right w:val="none" w:sz="0" w:space="0" w:color="auto"/>
              </w:divBdr>
              <w:divsChild>
                <w:div w:id="1867981959">
                  <w:marLeft w:val="0"/>
                  <w:marRight w:val="0"/>
                  <w:marTop w:val="0"/>
                  <w:marBottom w:val="0"/>
                  <w:divBdr>
                    <w:top w:val="none" w:sz="0" w:space="0" w:color="auto"/>
                    <w:left w:val="none" w:sz="0" w:space="0" w:color="auto"/>
                    <w:bottom w:val="none" w:sz="0" w:space="0" w:color="auto"/>
                    <w:right w:val="none" w:sz="0" w:space="0" w:color="auto"/>
                  </w:divBdr>
                  <w:divsChild>
                    <w:div w:id="392656844">
                      <w:marLeft w:val="0"/>
                      <w:marRight w:val="0"/>
                      <w:marTop w:val="0"/>
                      <w:marBottom w:val="0"/>
                      <w:divBdr>
                        <w:top w:val="none" w:sz="0" w:space="0" w:color="auto"/>
                        <w:left w:val="none" w:sz="0" w:space="0" w:color="auto"/>
                        <w:bottom w:val="none" w:sz="0" w:space="0" w:color="auto"/>
                        <w:right w:val="none" w:sz="0" w:space="0" w:color="auto"/>
                      </w:divBdr>
                      <w:divsChild>
                        <w:div w:id="1468622559">
                          <w:marLeft w:val="0"/>
                          <w:marRight w:val="0"/>
                          <w:marTop w:val="0"/>
                          <w:marBottom w:val="0"/>
                          <w:divBdr>
                            <w:top w:val="none" w:sz="0" w:space="0" w:color="auto"/>
                            <w:left w:val="none" w:sz="0" w:space="0" w:color="auto"/>
                            <w:bottom w:val="none" w:sz="0" w:space="0" w:color="auto"/>
                            <w:right w:val="none" w:sz="0" w:space="0" w:color="auto"/>
                          </w:divBdr>
                          <w:divsChild>
                            <w:div w:id="995844142">
                              <w:marLeft w:val="0"/>
                              <w:marRight w:val="0"/>
                              <w:marTop w:val="0"/>
                              <w:marBottom w:val="0"/>
                              <w:divBdr>
                                <w:top w:val="none" w:sz="0" w:space="0" w:color="auto"/>
                                <w:left w:val="none" w:sz="0" w:space="0" w:color="auto"/>
                                <w:bottom w:val="none" w:sz="0" w:space="0" w:color="auto"/>
                                <w:right w:val="none" w:sz="0" w:space="0" w:color="auto"/>
                              </w:divBdr>
                              <w:divsChild>
                                <w:div w:id="1447582601">
                                  <w:marLeft w:val="0"/>
                                  <w:marRight w:val="0"/>
                                  <w:marTop w:val="0"/>
                                  <w:marBottom w:val="0"/>
                                  <w:divBdr>
                                    <w:top w:val="none" w:sz="0" w:space="0" w:color="auto"/>
                                    <w:left w:val="none" w:sz="0" w:space="0" w:color="auto"/>
                                    <w:bottom w:val="none" w:sz="0" w:space="0" w:color="auto"/>
                                    <w:right w:val="none" w:sz="0" w:space="0" w:color="auto"/>
                                  </w:divBdr>
                                  <w:divsChild>
                                    <w:div w:id="641039251">
                                      <w:marLeft w:val="0"/>
                                      <w:marRight w:val="0"/>
                                      <w:marTop w:val="0"/>
                                      <w:marBottom w:val="0"/>
                                      <w:divBdr>
                                        <w:top w:val="none" w:sz="0" w:space="0" w:color="auto"/>
                                        <w:left w:val="none" w:sz="0" w:space="0" w:color="auto"/>
                                        <w:bottom w:val="none" w:sz="0" w:space="0" w:color="auto"/>
                                        <w:right w:val="none" w:sz="0" w:space="0" w:color="auto"/>
                                      </w:divBdr>
                                      <w:divsChild>
                                        <w:div w:id="1807358081">
                                          <w:marLeft w:val="0"/>
                                          <w:marRight w:val="0"/>
                                          <w:marTop w:val="0"/>
                                          <w:marBottom w:val="0"/>
                                          <w:divBdr>
                                            <w:top w:val="none" w:sz="0" w:space="0" w:color="auto"/>
                                            <w:left w:val="none" w:sz="0" w:space="0" w:color="auto"/>
                                            <w:bottom w:val="none" w:sz="0" w:space="0" w:color="auto"/>
                                            <w:right w:val="none" w:sz="0" w:space="0" w:color="auto"/>
                                          </w:divBdr>
                                          <w:divsChild>
                                            <w:div w:id="1393961516">
                                              <w:marLeft w:val="0"/>
                                              <w:marRight w:val="0"/>
                                              <w:marTop w:val="0"/>
                                              <w:marBottom w:val="0"/>
                                              <w:divBdr>
                                                <w:top w:val="none" w:sz="0" w:space="0" w:color="auto"/>
                                                <w:left w:val="none" w:sz="0" w:space="0" w:color="auto"/>
                                                <w:bottom w:val="none" w:sz="0" w:space="0" w:color="auto"/>
                                                <w:right w:val="none" w:sz="0" w:space="0" w:color="auto"/>
                                              </w:divBdr>
                                              <w:divsChild>
                                                <w:div w:id="666058722">
                                                  <w:marLeft w:val="0"/>
                                                  <w:marRight w:val="0"/>
                                                  <w:marTop w:val="0"/>
                                                  <w:marBottom w:val="0"/>
                                                  <w:divBdr>
                                                    <w:top w:val="none" w:sz="0" w:space="0" w:color="auto"/>
                                                    <w:left w:val="none" w:sz="0" w:space="0" w:color="auto"/>
                                                    <w:bottom w:val="none" w:sz="0" w:space="0" w:color="auto"/>
                                                    <w:right w:val="none" w:sz="0" w:space="0" w:color="auto"/>
                                                  </w:divBdr>
                                                </w:div>
                                                <w:div w:id="9826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572432">
      <w:bodyDiv w:val="1"/>
      <w:marLeft w:val="0"/>
      <w:marRight w:val="0"/>
      <w:marTop w:val="0"/>
      <w:marBottom w:val="0"/>
      <w:divBdr>
        <w:top w:val="none" w:sz="0" w:space="0" w:color="auto"/>
        <w:left w:val="none" w:sz="0" w:space="0" w:color="auto"/>
        <w:bottom w:val="none" w:sz="0" w:space="0" w:color="auto"/>
        <w:right w:val="none" w:sz="0" w:space="0" w:color="auto"/>
      </w:divBdr>
    </w:div>
    <w:div w:id="522010846">
      <w:bodyDiv w:val="1"/>
      <w:marLeft w:val="0"/>
      <w:marRight w:val="0"/>
      <w:marTop w:val="0"/>
      <w:marBottom w:val="0"/>
      <w:divBdr>
        <w:top w:val="none" w:sz="0" w:space="0" w:color="auto"/>
        <w:left w:val="none" w:sz="0" w:space="0" w:color="auto"/>
        <w:bottom w:val="none" w:sz="0" w:space="0" w:color="auto"/>
        <w:right w:val="none" w:sz="0" w:space="0" w:color="auto"/>
      </w:divBdr>
      <w:divsChild>
        <w:div w:id="111025822">
          <w:marLeft w:val="547"/>
          <w:marRight w:val="0"/>
          <w:marTop w:val="0"/>
          <w:marBottom w:val="0"/>
          <w:divBdr>
            <w:top w:val="none" w:sz="0" w:space="0" w:color="auto"/>
            <w:left w:val="none" w:sz="0" w:space="0" w:color="auto"/>
            <w:bottom w:val="none" w:sz="0" w:space="0" w:color="auto"/>
            <w:right w:val="none" w:sz="0" w:space="0" w:color="auto"/>
          </w:divBdr>
        </w:div>
      </w:divsChild>
    </w:div>
    <w:div w:id="522944169">
      <w:bodyDiv w:val="1"/>
      <w:marLeft w:val="0"/>
      <w:marRight w:val="0"/>
      <w:marTop w:val="0"/>
      <w:marBottom w:val="0"/>
      <w:divBdr>
        <w:top w:val="none" w:sz="0" w:space="0" w:color="auto"/>
        <w:left w:val="none" w:sz="0" w:space="0" w:color="auto"/>
        <w:bottom w:val="none" w:sz="0" w:space="0" w:color="auto"/>
        <w:right w:val="none" w:sz="0" w:space="0" w:color="auto"/>
      </w:divBdr>
    </w:div>
    <w:div w:id="582953300">
      <w:bodyDiv w:val="1"/>
      <w:marLeft w:val="0"/>
      <w:marRight w:val="0"/>
      <w:marTop w:val="0"/>
      <w:marBottom w:val="0"/>
      <w:divBdr>
        <w:top w:val="none" w:sz="0" w:space="0" w:color="auto"/>
        <w:left w:val="none" w:sz="0" w:space="0" w:color="auto"/>
        <w:bottom w:val="none" w:sz="0" w:space="0" w:color="auto"/>
        <w:right w:val="none" w:sz="0" w:space="0" w:color="auto"/>
      </w:divBdr>
    </w:div>
    <w:div w:id="611980460">
      <w:bodyDiv w:val="1"/>
      <w:marLeft w:val="0"/>
      <w:marRight w:val="0"/>
      <w:marTop w:val="0"/>
      <w:marBottom w:val="0"/>
      <w:divBdr>
        <w:top w:val="none" w:sz="0" w:space="0" w:color="auto"/>
        <w:left w:val="none" w:sz="0" w:space="0" w:color="auto"/>
        <w:bottom w:val="none" w:sz="0" w:space="0" w:color="auto"/>
        <w:right w:val="none" w:sz="0" w:space="0" w:color="auto"/>
      </w:divBdr>
    </w:div>
    <w:div w:id="613441908">
      <w:bodyDiv w:val="1"/>
      <w:marLeft w:val="0"/>
      <w:marRight w:val="0"/>
      <w:marTop w:val="0"/>
      <w:marBottom w:val="0"/>
      <w:divBdr>
        <w:top w:val="none" w:sz="0" w:space="0" w:color="auto"/>
        <w:left w:val="none" w:sz="0" w:space="0" w:color="auto"/>
        <w:bottom w:val="none" w:sz="0" w:space="0" w:color="auto"/>
        <w:right w:val="none" w:sz="0" w:space="0" w:color="auto"/>
      </w:divBdr>
      <w:divsChild>
        <w:div w:id="1951811363">
          <w:marLeft w:val="0"/>
          <w:marRight w:val="0"/>
          <w:marTop w:val="0"/>
          <w:marBottom w:val="0"/>
          <w:divBdr>
            <w:top w:val="none" w:sz="0" w:space="0" w:color="auto"/>
            <w:left w:val="none" w:sz="0" w:space="0" w:color="auto"/>
            <w:bottom w:val="none" w:sz="0" w:space="0" w:color="auto"/>
            <w:right w:val="none" w:sz="0" w:space="0" w:color="auto"/>
          </w:divBdr>
        </w:div>
      </w:divsChild>
    </w:div>
    <w:div w:id="634682976">
      <w:bodyDiv w:val="1"/>
      <w:marLeft w:val="0"/>
      <w:marRight w:val="0"/>
      <w:marTop w:val="0"/>
      <w:marBottom w:val="0"/>
      <w:divBdr>
        <w:top w:val="none" w:sz="0" w:space="0" w:color="auto"/>
        <w:left w:val="none" w:sz="0" w:space="0" w:color="auto"/>
        <w:bottom w:val="none" w:sz="0" w:space="0" w:color="auto"/>
        <w:right w:val="none" w:sz="0" w:space="0" w:color="auto"/>
      </w:divBdr>
    </w:div>
    <w:div w:id="962463387">
      <w:bodyDiv w:val="1"/>
      <w:marLeft w:val="0"/>
      <w:marRight w:val="0"/>
      <w:marTop w:val="0"/>
      <w:marBottom w:val="0"/>
      <w:divBdr>
        <w:top w:val="none" w:sz="0" w:space="0" w:color="auto"/>
        <w:left w:val="none" w:sz="0" w:space="0" w:color="auto"/>
        <w:bottom w:val="none" w:sz="0" w:space="0" w:color="auto"/>
        <w:right w:val="none" w:sz="0" w:space="0" w:color="auto"/>
      </w:divBdr>
      <w:divsChild>
        <w:div w:id="1771660778">
          <w:marLeft w:val="0"/>
          <w:marRight w:val="0"/>
          <w:marTop w:val="0"/>
          <w:marBottom w:val="0"/>
          <w:divBdr>
            <w:top w:val="none" w:sz="0" w:space="0" w:color="auto"/>
            <w:left w:val="none" w:sz="0" w:space="0" w:color="auto"/>
            <w:bottom w:val="none" w:sz="0" w:space="0" w:color="auto"/>
            <w:right w:val="none" w:sz="0" w:space="0" w:color="auto"/>
          </w:divBdr>
        </w:div>
        <w:div w:id="1497913251">
          <w:marLeft w:val="0"/>
          <w:marRight w:val="0"/>
          <w:marTop w:val="0"/>
          <w:marBottom w:val="0"/>
          <w:divBdr>
            <w:top w:val="none" w:sz="0" w:space="0" w:color="auto"/>
            <w:left w:val="none" w:sz="0" w:space="0" w:color="auto"/>
            <w:bottom w:val="none" w:sz="0" w:space="0" w:color="auto"/>
            <w:right w:val="none" w:sz="0" w:space="0" w:color="auto"/>
          </w:divBdr>
        </w:div>
      </w:divsChild>
    </w:div>
    <w:div w:id="1048914444">
      <w:bodyDiv w:val="1"/>
      <w:marLeft w:val="0"/>
      <w:marRight w:val="0"/>
      <w:marTop w:val="0"/>
      <w:marBottom w:val="0"/>
      <w:divBdr>
        <w:top w:val="none" w:sz="0" w:space="0" w:color="auto"/>
        <w:left w:val="none" w:sz="0" w:space="0" w:color="auto"/>
        <w:bottom w:val="none" w:sz="0" w:space="0" w:color="auto"/>
        <w:right w:val="none" w:sz="0" w:space="0" w:color="auto"/>
      </w:divBdr>
    </w:div>
    <w:div w:id="1281451773">
      <w:bodyDiv w:val="1"/>
      <w:marLeft w:val="0"/>
      <w:marRight w:val="0"/>
      <w:marTop w:val="0"/>
      <w:marBottom w:val="0"/>
      <w:divBdr>
        <w:top w:val="none" w:sz="0" w:space="0" w:color="auto"/>
        <w:left w:val="none" w:sz="0" w:space="0" w:color="auto"/>
        <w:bottom w:val="none" w:sz="0" w:space="0" w:color="auto"/>
        <w:right w:val="none" w:sz="0" w:space="0" w:color="auto"/>
      </w:divBdr>
      <w:divsChild>
        <w:div w:id="759982943">
          <w:marLeft w:val="0"/>
          <w:marRight w:val="0"/>
          <w:marTop w:val="0"/>
          <w:marBottom w:val="0"/>
          <w:divBdr>
            <w:top w:val="none" w:sz="0" w:space="0" w:color="auto"/>
            <w:left w:val="none" w:sz="0" w:space="0" w:color="auto"/>
            <w:bottom w:val="none" w:sz="0" w:space="0" w:color="auto"/>
            <w:right w:val="none" w:sz="0" w:space="0" w:color="auto"/>
          </w:divBdr>
        </w:div>
      </w:divsChild>
    </w:div>
    <w:div w:id="1558855113">
      <w:bodyDiv w:val="1"/>
      <w:marLeft w:val="0"/>
      <w:marRight w:val="0"/>
      <w:marTop w:val="0"/>
      <w:marBottom w:val="0"/>
      <w:divBdr>
        <w:top w:val="none" w:sz="0" w:space="0" w:color="auto"/>
        <w:left w:val="none" w:sz="0" w:space="0" w:color="auto"/>
        <w:bottom w:val="none" w:sz="0" w:space="0" w:color="auto"/>
        <w:right w:val="none" w:sz="0" w:space="0" w:color="auto"/>
      </w:divBdr>
      <w:divsChild>
        <w:div w:id="323628281">
          <w:marLeft w:val="0"/>
          <w:marRight w:val="0"/>
          <w:marTop w:val="0"/>
          <w:marBottom w:val="0"/>
          <w:divBdr>
            <w:top w:val="none" w:sz="0" w:space="0" w:color="auto"/>
            <w:left w:val="none" w:sz="0" w:space="0" w:color="auto"/>
            <w:bottom w:val="none" w:sz="0" w:space="0" w:color="auto"/>
            <w:right w:val="none" w:sz="0" w:space="0" w:color="auto"/>
          </w:divBdr>
          <w:divsChild>
            <w:div w:id="970020227">
              <w:marLeft w:val="0"/>
              <w:marRight w:val="0"/>
              <w:marTop w:val="0"/>
              <w:marBottom w:val="0"/>
              <w:divBdr>
                <w:top w:val="none" w:sz="0" w:space="0" w:color="auto"/>
                <w:left w:val="none" w:sz="0" w:space="0" w:color="auto"/>
                <w:bottom w:val="none" w:sz="0" w:space="0" w:color="auto"/>
                <w:right w:val="none" w:sz="0" w:space="0" w:color="auto"/>
              </w:divBdr>
              <w:divsChild>
                <w:div w:id="1717004734">
                  <w:marLeft w:val="0"/>
                  <w:marRight w:val="0"/>
                  <w:marTop w:val="0"/>
                  <w:marBottom w:val="0"/>
                  <w:divBdr>
                    <w:top w:val="none" w:sz="0" w:space="0" w:color="auto"/>
                    <w:left w:val="none" w:sz="0" w:space="0" w:color="auto"/>
                    <w:bottom w:val="none" w:sz="0" w:space="0" w:color="auto"/>
                    <w:right w:val="none" w:sz="0" w:space="0" w:color="auto"/>
                  </w:divBdr>
                  <w:divsChild>
                    <w:div w:id="1043334434">
                      <w:marLeft w:val="0"/>
                      <w:marRight w:val="0"/>
                      <w:marTop w:val="0"/>
                      <w:marBottom w:val="0"/>
                      <w:divBdr>
                        <w:top w:val="none" w:sz="0" w:space="0" w:color="auto"/>
                        <w:left w:val="none" w:sz="0" w:space="0" w:color="auto"/>
                        <w:bottom w:val="none" w:sz="0" w:space="0" w:color="auto"/>
                        <w:right w:val="none" w:sz="0" w:space="0" w:color="auto"/>
                      </w:divBdr>
                      <w:divsChild>
                        <w:div w:id="791750910">
                          <w:marLeft w:val="0"/>
                          <w:marRight w:val="0"/>
                          <w:marTop w:val="0"/>
                          <w:marBottom w:val="0"/>
                          <w:divBdr>
                            <w:top w:val="none" w:sz="0" w:space="0" w:color="auto"/>
                            <w:left w:val="none" w:sz="0" w:space="0" w:color="auto"/>
                            <w:bottom w:val="none" w:sz="0" w:space="0" w:color="auto"/>
                            <w:right w:val="none" w:sz="0" w:space="0" w:color="auto"/>
                          </w:divBdr>
                          <w:divsChild>
                            <w:div w:id="146485563">
                              <w:marLeft w:val="0"/>
                              <w:marRight w:val="0"/>
                              <w:marTop w:val="0"/>
                              <w:marBottom w:val="0"/>
                              <w:divBdr>
                                <w:top w:val="none" w:sz="0" w:space="0" w:color="auto"/>
                                <w:left w:val="none" w:sz="0" w:space="0" w:color="auto"/>
                                <w:bottom w:val="none" w:sz="0" w:space="0" w:color="auto"/>
                                <w:right w:val="none" w:sz="0" w:space="0" w:color="auto"/>
                              </w:divBdr>
                              <w:divsChild>
                                <w:div w:id="1218393085">
                                  <w:marLeft w:val="0"/>
                                  <w:marRight w:val="0"/>
                                  <w:marTop w:val="0"/>
                                  <w:marBottom w:val="0"/>
                                  <w:divBdr>
                                    <w:top w:val="none" w:sz="0" w:space="0" w:color="auto"/>
                                    <w:left w:val="none" w:sz="0" w:space="0" w:color="auto"/>
                                    <w:bottom w:val="none" w:sz="0" w:space="0" w:color="auto"/>
                                    <w:right w:val="none" w:sz="0" w:space="0" w:color="auto"/>
                                  </w:divBdr>
                                  <w:divsChild>
                                    <w:div w:id="250622154">
                                      <w:marLeft w:val="0"/>
                                      <w:marRight w:val="0"/>
                                      <w:marTop w:val="0"/>
                                      <w:marBottom w:val="0"/>
                                      <w:divBdr>
                                        <w:top w:val="none" w:sz="0" w:space="0" w:color="auto"/>
                                        <w:left w:val="none" w:sz="0" w:space="0" w:color="auto"/>
                                        <w:bottom w:val="none" w:sz="0" w:space="0" w:color="auto"/>
                                        <w:right w:val="none" w:sz="0" w:space="0" w:color="auto"/>
                                      </w:divBdr>
                                      <w:divsChild>
                                        <w:div w:id="637958777">
                                          <w:marLeft w:val="0"/>
                                          <w:marRight w:val="0"/>
                                          <w:marTop w:val="0"/>
                                          <w:marBottom w:val="0"/>
                                          <w:divBdr>
                                            <w:top w:val="none" w:sz="0" w:space="0" w:color="auto"/>
                                            <w:left w:val="none" w:sz="0" w:space="0" w:color="auto"/>
                                            <w:bottom w:val="none" w:sz="0" w:space="0" w:color="auto"/>
                                            <w:right w:val="none" w:sz="0" w:space="0" w:color="auto"/>
                                          </w:divBdr>
                                          <w:divsChild>
                                            <w:div w:id="140469269">
                                              <w:marLeft w:val="0"/>
                                              <w:marRight w:val="0"/>
                                              <w:marTop w:val="0"/>
                                              <w:marBottom w:val="0"/>
                                              <w:divBdr>
                                                <w:top w:val="none" w:sz="0" w:space="0" w:color="auto"/>
                                                <w:left w:val="none" w:sz="0" w:space="0" w:color="auto"/>
                                                <w:bottom w:val="none" w:sz="0" w:space="0" w:color="auto"/>
                                                <w:right w:val="none" w:sz="0" w:space="0" w:color="auto"/>
                                              </w:divBdr>
                                              <w:divsChild>
                                                <w:div w:id="377899727">
                                                  <w:marLeft w:val="0"/>
                                                  <w:marRight w:val="0"/>
                                                  <w:marTop w:val="0"/>
                                                  <w:marBottom w:val="0"/>
                                                  <w:divBdr>
                                                    <w:top w:val="none" w:sz="0" w:space="0" w:color="auto"/>
                                                    <w:left w:val="none" w:sz="0" w:space="0" w:color="auto"/>
                                                    <w:bottom w:val="none" w:sz="0" w:space="0" w:color="auto"/>
                                                    <w:right w:val="none" w:sz="0" w:space="0" w:color="auto"/>
                                                  </w:divBdr>
                                                </w:div>
                                                <w:div w:id="1917861592">
                                                  <w:marLeft w:val="0"/>
                                                  <w:marRight w:val="0"/>
                                                  <w:marTop w:val="0"/>
                                                  <w:marBottom w:val="0"/>
                                                  <w:divBdr>
                                                    <w:top w:val="none" w:sz="0" w:space="0" w:color="auto"/>
                                                    <w:left w:val="none" w:sz="0" w:space="0" w:color="auto"/>
                                                    <w:bottom w:val="none" w:sz="0" w:space="0" w:color="auto"/>
                                                    <w:right w:val="none" w:sz="0" w:space="0" w:color="auto"/>
                                                  </w:divBdr>
                                                </w:div>
                                                <w:div w:id="20613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9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d1212-afa6-47f8-94f0-59ad0da6d4d7">
      <UserInfo>
        <DisplayName>Sara Pearce</DisplayName>
        <AccountId>13</AccountId>
        <AccountType/>
      </UserInfo>
      <UserInfo>
        <DisplayName>Nikki Astill</DisplayName>
        <AccountId>14</AccountId>
        <AccountType/>
      </UserInfo>
      <UserInfo>
        <DisplayName>Martin Hobley</DisplayName>
        <AccountId>123</AccountId>
        <AccountType/>
      </UserInfo>
      <UserInfo>
        <DisplayName>Debbi Tolley</DisplayName>
        <AccountId>39</AccountId>
        <AccountType/>
      </UserInfo>
      <UserInfo>
        <DisplayName>Belinda Tam</DisplayName>
        <AccountId>755</AccountId>
        <AccountType/>
      </UserInfo>
    </SharedWithUsers>
    <TaxCatchAll xmlns="4d5d1212-afa6-47f8-94f0-59ad0da6d4d7" xsi:nil="true"/>
    <lcf76f155ced4ddcb4097134ff3c332f xmlns="62be9a14-c9c4-4db2-aec0-535e5c01d8b3">
      <Terms xmlns="http://schemas.microsoft.com/office/infopath/2007/PartnerControls"/>
    </lcf76f155ced4ddcb4097134ff3c332f>
    <Image xmlns="62be9a14-c9c4-4db2-aec0-535e5c01d8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5D9FD0E237C74C961E3FDD77C91F95" ma:contentTypeVersion="19" ma:contentTypeDescription="Create a new document." ma:contentTypeScope="" ma:versionID="ce859fd20fc4820c44a0c59b2846e9d6">
  <xsd:schema xmlns:xsd="http://www.w3.org/2001/XMLSchema" xmlns:xs="http://www.w3.org/2001/XMLSchema" xmlns:p="http://schemas.microsoft.com/office/2006/metadata/properties" xmlns:ns2="62be9a14-c9c4-4db2-aec0-535e5c01d8b3" xmlns:ns3="4d5d1212-afa6-47f8-94f0-59ad0da6d4d7" targetNamespace="http://schemas.microsoft.com/office/2006/metadata/properties" ma:root="true" ma:fieldsID="bb479a3e2ac0bb10af41fd7cfaa4406b" ns2:_="" ns3:_="">
    <xsd:import namespace="62be9a14-c9c4-4db2-aec0-535e5c01d8b3"/>
    <xsd:import namespace="4d5d1212-afa6-47f8-94f0-59ad0da6d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Imag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e9a14-c9c4-4db2-aec0-535e5c01d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e463ed-b70e-4b8a-81be-bcdfa2e2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d1212-afa6-47f8-94f0-59ad0da6d4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44d405-8908-4689-91d8-1b0ec1ab6253}" ma:internalName="TaxCatchAll" ma:showField="CatchAllData" ma:web="4d5d1212-afa6-47f8-94f0-59ad0da6d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C394D-CA96-4868-BF2D-66AFA8D79A92}">
  <ds:schemaRefs>
    <ds:schemaRef ds:uri="http://purl.org/dc/dcmitype/"/>
    <ds:schemaRef ds:uri="94c9f3c7-ef21-4491-b752-f88f64416453"/>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2e615fff-71f3-4aa9-8e1c-52edd51c8f5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162A8C-AD45-4DED-8E6E-1F84F7F0A497}">
  <ds:schemaRefs>
    <ds:schemaRef ds:uri="http://schemas.openxmlformats.org/officeDocument/2006/bibliography"/>
  </ds:schemaRefs>
</ds:datastoreItem>
</file>

<file path=customXml/itemProps3.xml><?xml version="1.0" encoding="utf-8"?>
<ds:datastoreItem xmlns:ds="http://schemas.openxmlformats.org/officeDocument/2006/customXml" ds:itemID="{905695CD-C880-4A5D-8B19-57B9C58B566D}"/>
</file>

<file path=customXml/itemProps4.xml><?xml version="1.0" encoding="utf-8"?>
<ds:datastoreItem xmlns:ds="http://schemas.openxmlformats.org/officeDocument/2006/customXml" ds:itemID="{741EF56A-8EED-49FB-9543-6909E37E9E0A}">
  <ds:schemaRefs>
    <ds:schemaRef ds:uri="http://schemas.microsoft.com/sharepoint/v3/contenttype/forms"/>
  </ds:schemaRefs>
</ds:datastoreItem>
</file>

<file path=docMetadata/LabelInfo.xml><?xml version="1.0" encoding="utf-8"?>
<clbl:labelList xmlns:clbl="http://schemas.microsoft.com/office/2020/mipLabelMetadata">
  <clbl:label id="{440ab2c6-92e3-4ec9-a5ff-4ce96162f3f6}" enabled="0" method="" siteId="{440ab2c6-92e3-4ec9-a5ff-4ce96162f3f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Rushmoor Borough Council</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John Mcnab</dc:creator>
  <cp:lastModifiedBy>Sara Pearce</cp:lastModifiedBy>
  <cp:revision>2</cp:revision>
  <cp:lastPrinted>2023-01-10T12:15:00Z</cp:lastPrinted>
  <dcterms:created xsi:type="dcterms:W3CDTF">2025-06-13T13:49:00Z</dcterms:created>
  <dcterms:modified xsi:type="dcterms:W3CDTF">2025-06-13T13:49:00Z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0x010100095D9FD0E237C74C961E3FDD77C91F95</vt:lpwstr>
  </property>
  <property fmtid="{D5CDD505-2E9C-101B-9397-08002B2CF9AE}" pid="3" name="MediaServiceImageTags">
    <vt:lpwstr/>
  </property>
</Properties>
</file>