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A02F" w14:textId="2E92DA95" w:rsidR="007352EA" w:rsidRDefault="007352EA">
      <w:pPr>
        <w:rPr>
          <w:rFonts w:cstheme="minorHAnsi"/>
          <w:b/>
          <w:bCs/>
        </w:rPr>
      </w:pPr>
      <w:bookmarkStart w:id="0" w:name="_Hlk75764863"/>
    </w:p>
    <w:p w14:paraId="52634DAA" w14:textId="5E072C27" w:rsidR="003D757E" w:rsidRPr="00F51885" w:rsidRDefault="003D757E" w:rsidP="00903252">
      <w:pPr>
        <w:pStyle w:val="ListParagraph"/>
        <w:spacing w:after="0"/>
        <w:ind w:left="0"/>
        <w:rPr>
          <w:b/>
          <w:color w:val="000000"/>
        </w:rPr>
      </w:pPr>
      <w:bookmarkStart w:id="1" w:name="_Hlk45109177"/>
      <w:r>
        <w:rPr>
          <w:noProof/>
          <w:lang w:eastAsia="en-GB"/>
        </w:rPr>
        <w:drawing>
          <wp:anchor distT="0" distB="0" distL="114300" distR="114300" simplePos="0" relativeHeight="251742208" behindDoc="0" locked="0" layoutInCell="1" allowOverlap="1" wp14:anchorId="651093A5" wp14:editId="47FD03C6">
            <wp:simplePos x="0" y="0"/>
            <wp:positionH relativeFrom="margin">
              <wp:align>center</wp:align>
            </wp:positionH>
            <wp:positionV relativeFrom="margin">
              <wp:align>top</wp:align>
            </wp:positionV>
            <wp:extent cx="6973570" cy="1080770"/>
            <wp:effectExtent l="0" t="0" r="0" b="5080"/>
            <wp:wrapSquare wrapText="bothSides"/>
            <wp:docPr id="2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3570"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985"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10985"/>
      </w:tblGrid>
      <w:tr w:rsidR="003D757E" w:rsidRPr="00FC7823" w14:paraId="1A664470" w14:textId="77777777" w:rsidTr="00D03BDB">
        <w:trPr>
          <w:jc w:val="center"/>
        </w:trPr>
        <w:tc>
          <w:tcPr>
            <w:tcW w:w="10985" w:type="dxa"/>
            <w:shd w:val="clear" w:color="auto" w:fill="007193"/>
          </w:tcPr>
          <w:p w14:paraId="46A74747" w14:textId="77777777" w:rsidR="003D757E" w:rsidRPr="00FC7823" w:rsidRDefault="003D757E" w:rsidP="00477D95">
            <w:pPr>
              <w:rPr>
                <w:color w:val="FFFFFF"/>
                <w:sz w:val="48"/>
                <w:szCs w:val="48"/>
              </w:rPr>
            </w:pPr>
            <w:r w:rsidRPr="00FC7823">
              <w:rPr>
                <w:b/>
                <w:color w:val="FFFFFF"/>
                <w:sz w:val="48"/>
                <w:szCs w:val="48"/>
              </w:rPr>
              <w:t>JOB DESCRIPTION</w:t>
            </w:r>
          </w:p>
        </w:tc>
      </w:tr>
    </w:tbl>
    <w:p w14:paraId="39EE7CBD" w14:textId="77777777" w:rsidR="0001563E" w:rsidRDefault="003D757E" w:rsidP="003D757E">
      <w:pPr>
        <w:tabs>
          <w:tab w:val="left" w:pos="2336"/>
          <w:tab w:val="left" w:pos="7124"/>
          <w:tab w:val="left" w:pos="10314"/>
        </w:tabs>
        <w:ind w:left="-601"/>
        <w:rPr>
          <w:b/>
        </w:rPr>
      </w:pPr>
      <w:r w:rsidRPr="006F3E7A">
        <w:rPr>
          <w:b/>
        </w:rPr>
        <w:tab/>
      </w:r>
    </w:p>
    <w:p w14:paraId="605C47C4" w14:textId="65E5BF73" w:rsidR="003D757E" w:rsidRPr="006F3E7A" w:rsidRDefault="003D757E" w:rsidP="003D757E">
      <w:pPr>
        <w:tabs>
          <w:tab w:val="left" w:pos="2336"/>
          <w:tab w:val="left" w:pos="7124"/>
          <w:tab w:val="left" w:pos="10314"/>
        </w:tabs>
        <w:ind w:left="-601"/>
      </w:pPr>
      <w:r w:rsidRPr="006F3E7A">
        <w:tab/>
      </w:r>
      <w:r w:rsidRPr="006F3E7A">
        <w:rPr>
          <w:b/>
        </w:rPr>
        <w:tab/>
      </w:r>
    </w:p>
    <w:tbl>
      <w:tblPr>
        <w:tblW w:w="10985"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2176"/>
        <w:gridCol w:w="3260"/>
        <w:gridCol w:w="2442"/>
        <w:gridCol w:w="3107"/>
      </w:tblGrid>
      <w:tr w:rsidR="003D757E" w:rsidRPr="00FC7823" w14:paraId="5A9996C3" w14:textId="77777777" w:rsidTr="00D03BDB">
        <w:trPr>
          <w:trHeight w:val="567"/>
          <w:jc w:val="center"/>
        </w:trPr>
        <w:tc>
          <w:tcPr>
            <w:tcW w:w="2176" w:type="dxa"/>
            <w:shd w:val="clear" w:color="auto" w:fill="B9CDE5"/>
          </w:tcPr>
          <w:p w14:paraId="4F3A0431" w14:textId="77777777" w:rsidR="003D757E" w:rsidRPr="00FC7823" w:rsidRDefault="003D757E" w:rsidP="00477D95">
            <w:pPr>
              <w:rPr>
                <w:b/>
              </w:rPr>
            </w:pPr>
            <w:r w:rsidRPr="00FC7823">
              <w:rPr>
                <w:b/>
              </w:rPr>
              <w:t>Job Title:</w:t>
            </w:r>
          </w:p>
        </w:tc>
        <w:tc>
          <w:tcPr>
            <w:tcW w:w="3260" w:type="dxa"/>
            <w:shd w:val="clear" w:color="auto" w:fill="auto"/>
          </w:tcPr>
          <w:p w14:paraId="7FBFAB68" w14:textId="0438D69A" w:rsidR="003D757E" w:rsidRPr="00FC7823" w:rsidRDefault="00DA4636" w:rsidP="00477D95">
            <w:r>
              <w:t>Senior Technician</w:t>
            </w:r>
          </w:p>
        </w:tc>
        <w:tc>
          <w:tcPr>
            <w:tcW w:w="2442" w:type="dxa"/>
            <w:shd w:val="clear" w:color="auto" w:fill="B9CDE5"/>
          </w:tcPr>
          <w:p w14:paraId="771FAC4A" w14:textId="77777777" w:rsidR="003D757E" w:rsidRPr="00FC7823" w:rsidRDefault="003D757E" w:rsidP="00477D95">
            <w:pPr>
              <w:rPr>
                <w:b/>
              </w:rPr>
            </w:pPr>
            <w:r w:rsidRPr="00FC7823">
              <w:rPr>
                <w:b/>
              </w:rPr>
              <w:t>Job Number:</w:t>
            </w:r>
          </w:p>
          <w:p w14:paraId="1521884C" w14:textId="77777777" w:rsidR="003D757E" w:rsidRPr="00FC7823" w:rsidRDefault="003D757E" w:rsidP="00477D95">
            <w:pPr>
              <w:rPr>
                <w:sz w:val="16"/>
                <w:szCs w:val="16"/>
              </w:rPr>
            </w:pPr>
            <w:r w:rsidRPr="00FC7823">
              <w:rPr>
                <w:sz w:val="16"/>
                <w:szCs w:val="16"/>
              </w:rPr>
              <w:t>(Official use ONLY)</w:t>
            </w:r>
          </w:p>
        </w:tc>
        <w:tc>
          <w:tcPr>
            <w:tcW w:w="3107" w:type="dxa"/>
            <w:shd w:val="clear" w:color="auto" w:fill="auto"/>
          </w:tcPr>
          <w:p w14:paraId="4276975D" w14:textId="77777777" w:rsidR="003D757E" w:rsidRPr="00FC7823" w:rsidRDefault="003D757E" w:rsidP="00477D95"/>
        </w:tc>
      </w:tr>
      <w:tr w:rsidR="003D757E" w:rsidRPr="00FC7823" w14:paraId="6FBCFF09" w14:textId="77777777" w:rsidTr="00D03BDB">
        <w:trPr>
          <w:trHeight w:val="567"/>
          <w:jc w:val="center"/>
        </w:trPr>
        <w:tc>
          <w:tcPr>
            <w:tcW w:w="2176" w:type="dxa"/>
            <w:shd w:val="clear" w:color="auto" w:fill="B9CDE5"/>
          </w:tcPr>
          <w:p w14:paraId="513997B9" w14:textId="77777777" w:rsidR="003D757E" w:rsidRPr="00FC7823" w:rsidRDefault="003D757E" w:rsidP="00477D95">
            <w:pPr>
              <w:rPr>
                <w:b/>
              </w:rPr>
            </w:pPr>
            <w:r w:rsidRPr="00FC7823">
              <w:rPr>
                <w:b/>
              </w:rPr>
              <w:t>Department / Service:</w:t>
            </w:r>
          </w:p>
        </w:tc>
        <w:tc>
          <w:tcPr>
            <w:tcW w:w="3260" w:type="dxa"/>
            <w:shd w:val="clear" w:color="auto" w:fill="auto"/>
          </w:tcPr>
          <w:p w14:paraId="3D3AF895" w14:textId="77777777" w:rsidR="00B957B8" w:rsidRDefault="00E40A49" w:rsidP="00477D95">
            <w:r>
              <w:t>Princes Hall</w:t>
            </w:r>
          </w:p>
          <w:p w14:paraId="297E68BA" w14:textId="17C0098C" w:rsidR="003D757E" w:rsidRPr="00FC7823" w:rsidRDefault="00B957B8" w:rsidP="00477D95">
            <w:r>
              <w:t>–</w:t>
            </w:r>
            <w:r w:rsidR="00E40A49">
              <w:t xml:space="preserve"> </w:t>
            </w:r>
            <w:r w:rsidR="003D757E">
              <w:t>Operations</w:t>
            </w:r>
            <w:r>
              <w:t xml:space="preserve"> Service</w:t>
            </w:r>
          </w:p>
        </w:tc>
        <w:tc>
          <w:tcPr>
            <w:tcW w:w="2442" w:type="dxa"/>
            <w:shd w:val="clear" w:color="auto" w:fill="B9CDE5"/>
          </w:tcPr>
          <w:p w14:paraId="71847D36" w14:textId="77777777" w:rsidR="003D757E" w:rsidRPr="00FC7823" w:rsidRDefault="003D757E" w:rsidP="00477D95">
            <w:pPr>
              <w:rPr>
                <w:b/>
              </w:rPr>
            </w:pPr>
            <w:r w:rsidRPr="00FC7823">
              <w:rPr>
                <w:b/>
              </w:rPr>
              <w:t>Main location:</w:t>
            </w:r>
          </w:p>
          <w:p w14:paraId="02C47210" w14:textId="77777777" w:rsidR="003D757E" w:rsidRPr="00FC7823" w:rsidRDefault="003D757E" w:rsidP="00477D95">
            <w:pPr>
              <w:rPr>
                <w:b/>
              </w:rPr>
            </w:pPr>
            <w:r w:rsidRPr="00FC7823">
              <w:rPr>
                <w:sz w:val="16"/>
                <w:szCs w:val="16"/>
              </w:rPr>
              <w:t>(i.e. where primarily based)</w:t>
            </w:r>
          </w:p>
        </w:tc>
        <w:tc>
          <w:tcPr>
            <w:tcW w:w="3107" w:type="dxa"/>
            <w:shd w:val="clear" w:color="auto" w:fill="auto"/>
          </w:tcPr>
          <w:p w14:paraId="45588397" w14:textId="0E030FD3" w:rsidR="003D757E" w:rsidRPr="00FC7823" w:rsidRDefault="00E40A49" w:rsidP="00477D95">
            <w:r>
              <w:t>Princes Hall, Aldershot</w:t>
            </w:r>
          </w:p>
        </w:tc>
      </w:tr>
    </w:tbl>
    <w:p w14:paraId="4091028B" w14:textId="77777777" w:rsidR="003D757E" w:rsidRDefault="003D757E" w:rsidP="003D757E">
      <w:pPr>
        <w:tabs>
          <w:tab w:val="left" w:pos="2336"/>
        </w:tabs>
        <w:ind w:left="-601"/>
      </w:pPr>
    </w:p>
    <w:tbl>
      <w:tblPr>
        <w:tblW w:w="11050"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2208"/>
        <w:gridCol w:w="3260"/>
        <w:gridCol w:w="2410"/>
        <w:gridCol w:w="3172"/>
      </w:tblGrid>
      <w:tr w:rsidR="003D757E" w:rsidRPr="00FC7823" w14:paraId="4F8BCC93" w14:textId="77777777" w:rsidTr="00D03BDB">
        <w:trPr>
          <w:trHeight w:val="567"/>
          <w:jc w:val="center"/>
        </w:trPr>
        <w:tc>
          <w:tcPr>
            <w:tcW w:w="2208" w:type="dxa"/>
            <w:shd w:val="clear" w:color="auto" w:fill="B9CDE5"/>
          </w:tcPr>
          <w:p w14:paraId="161B5528" w14:textId="77777777" w:rsidR="003D757E" w:rsidRPr="00FC7823" w:rsidRDefault="003D757E" w:rsidP="00477D95">
            <w:pPr>
              <w:rPr>
                <w:b/>
              </w:rPr>
            </w:pPr>
            <w:r w:rsidRPr="00FC7823">
              <w:rPr>
                <w:b/>
              </w:rPr>
              <w:t>Hours of Work:</w:t>
            </w:r>
          </w:p>
        </w:tc>
        <w:tc>
          <w:tcPr>
            <w:tcW w:w="3260" w:type="dxa"/>
            <w:shd w:val="clear" w:color="auto" w:fill="auto"/>
          </w:tcPr>
          <w:p w14:paraId="319E9E06" w14:textId="133E215F" w:rsidR="003D757E" w:rsidRPr="00E40A49" w:rsidRDefault="00DD5345" w:rsidP="00477D95">
            <w:pPr>
              <w:rPr>
                <w:color w:val="FF0000"/>
              </w:rPr>
            </w:pPr>
            <w:r w:rsidRPr="00DD5345">
              <w:t xml:space="preserve">Flexible hours averaging </w:t>
            </w:r>
            <w:r w:rsidR="00D3068D" w:rsidRPr="00DD5345">
              <w:t>3</w:t>
            </w:r>
            <w:r w:rsidR="004B3833">
              <w:t>7</w:t>
            </w:r>
            <w:r w:rsidR="00D3068D" w:rsidRPr="00DD5345">
              <w:t xml:space="preserve"> hours </w:t>
            </w:r>
            <w:r w:rsidRPr="00DD5345">
              <w:t>per</w:t>
            </w:r>
            <w:r w:rsidR="00D3068D" w:rsidRPr="00DD5345">
              <w:t xml:space="preserve"> week. </w:t>
            </w:r>
          </w:p>
        </w:tc>
        <w:tc>
          <w:tcPr>
            <w:tcW w:w="2410" w:type="dxa"/>
            <w:shd w:val="clear" w:color="auto" w:fill="B9CDE5"/>
          </w:tcPr>
          <w:p w14:paraId="2D211264" w14:textId="77777777" w:rsidR="003D757E" w:rsidRDefault="003D757E" w:rsidP="00477D95">
            <w:pPr>
              <w:rPr>
                <w:b/>
              </w:rPr>
            </w:pPr>
            <w:r w:rsidRPr="00FC7823">
              <w:rPr>
                <w:b/>
              </w:rPr>
              <w:t>Post Restrictions</w:t>
            </w:r>
            <w:r>
              <w:rPr>
                <w:b/>
              </w:rPr>
              <w:t>:</w:t>
            </w:r>
          </w:p>
          <w:p w14:paraId="68CB415F" w14:textId="77777777" w:rsidR="003D757E" w:rsidRPr="00333C01" w:rsidRDefault="003D757E" w:rsidP="00477D95">
            <w:pPr>
              <w:rPr>
                <w:sz w:val="16"/>
                <w:szCs w:val="16"/>
              </w:rPr>
            </w:pPr>
            <w:r w:rsidRPr="00333C01">
              <w:rPr>
                <w:sz w:val="16"/>
                <w:szCs w:val="16"/>
              </w:rPr>
              <w:t xml:space="preserve">(e.g. politically restricted </w:t>
            </w:r>
            <w:r>
              <w:rPr>
                <w:sz w:val="16"/>
                <w:szCs w:val="16"/>
              </w:rPr>
              <w:t>and</w:t>
            </w:r>
            <w:r w:rsidRPr="00333C01">
              <w:rPr>
                <w:sz w:val="16"/>
                <w:szCs w:val="16"/>
              </w:rPr>
              <w:t>/</w:t>
            </w:r>
            <w:r>
              <w:rPr>
                <w:sz w:val="16"/>
                <w:szCs w:val="16"/>
              </w:rPr>
              <w:t>or</w:t>
            </w:r>
            <w:r w:rsidRPr="00333C01">
              <w:rPr>
                <w:sz w:val="16"/>
                <w:szCs w:val="16"/>
              </w:rPr>
              <w:t xml:space="preserve"> sensitive)</w:t>
            </w:r>
          </w:p>
        </w:tc>
        <w:tc>
          <w:tcPr>
            <w:tcW w:w="3172" w:type="dxa"/>
            <w:shd w:val="clear" w:color="auto" w:fill="auto"/>
          </w:tcPr>
          <w:p w14:paraId="5897B872" w14:textId="3A0EE214" w:rsidR="003D757E" w:rsidRPr="00FC7823" w:rsidRDefault="00E40A49" w:rsidP="00477D95">
            <w:r>
              <w:t>No</w:t>
            </w:r>
          </w:p>
        </w:tc>
      </w:tr>
      <w:tr w:rsidR="003D757E" w:rsidRPr="00FC7823" w14:paraId="654EA49F" w14:textId="77777777" w:rsidTr="00D03BDB">
        <w:trPr>
          <w:trHeight w:val="567"/>
          <w:jc w:val="center"/>
        </w:trPr>
        <w:tc>
          <w:tcPr>
            <w:tcW w:w="2208" w:type="dxa"/>
            <w:shd w:val="clear" w:color="auto" w:fill="B9CDE5"/>
          </w:tcPr>
          <w:p w14:paraId="4133F11A" w14:textId="77777777" w:rsidR="003D757E" w:rsidRPr="00FC7823" w:rsidRDefault="003D757E" w:rsidP="00477D95">
            <w:pPr>
              <w:rPr>
                <w:b/>
              </w:rPr>
            </w:pPr>
            <w:r w:rsidRPr="00FC7823">
              <w:rPr>
                <w:b/>
              </w:rPr>
              <w:t>Grade &amp; Salary Band:</w:t>
            </w:r>
          </w:p>
          <w:p w14:paraId="00B55A26" w14:textId="77777777" w:rsidR="003D757E" w:rsidRPr="00FC7823" w:rsidRDefault="003D757E" w:rsidP="00477D95">
            <w:pPr>
              <w:rPr>
                <w:b/>
              </w:rPr>
            </w:pPr>
            <w:r w:rsidRPr="00FC7823">
              <w:rPr>
                <w:sz w:val="16"/>
                <w:szCs w:val="16"/>
              </w:rPr>
              <w:t>(where appropriate)</w:t>
            </w:r>
          </w:p>
        </w:tc>
        <w:tc>
          <w:tcPr>
            <w:tcW w:w="3260" w:type="dxa"/>
            <w:shd w:val="clear" w:color="auto" w:fill="auto"/>
          </w:tcPr>
          <w:p w14:paraId="48502644" w14:textId="06A47972" w:rsidR="003D757E" w:rsidRPr="00FC7823" w:rsidRDefault="00E40A49" w:rsidP="00477D95">
            <w:r>
              <w:t xml:space="preserve">Grade </w:t>
            </w:r>
            <w:r w:rsidR="00DA4636">
              <w:t>4</w:t>
            </w:r>
          </w:p>
        </w:tc>
        <w:tc>
          <w:tcPr>
            <w:tcW w:w="2410" w:type="dxa"/>
            <w:shd w:val="clear" w:color="auto" w:fill="B9CDE5"/>
          </w:tcPr>
          <w:p w14:paraId="45D8DCF7" w14:textId="77777777" w:rsidR="003D757E" w:rsidRPr="00FC7823" w:rsidRDefault="003D757E" w:rsidP="00477D95">
            <w:pPr>
              <w:rPr>
                <w:b/>
              </w:rPr>
            </w:pPr>
            <w:r w:rsidRPr="00FC7823">
              <w:rPr>
                <w:b/>
              </w:rPr>
              <w:t xml:space="preserve">Regulated Activity: </w:t>
            </w:r>
          </w:p>
          <w:p w14:paraId="2BA1C201" w14:textId="77777777" w:rsidR="003D757E" w:rsidRPr="00FC7823" w:rsidRDefault="003D757E" w:rsidP="00477D95">
            <w:pPr>
              <w:rPr>
                <w:sz w:val="16"/>
                <w:szCs w:val="16"/>
              </w:rPr>
            </w:pPr>
            <w:r w:rsidRPr="00FC7823">
              <w:rPr>
                <w:sz w:val="16"/>
                <w:szCs w:val="16"/>
              </w:rPr>
              <w:t>(i.e. DBS check required)</w:t>
            </w:r>
          </w:p>
          <w:p w14:paraId="779C64C5" w14:textId="77777777" w:rsidR="003D757E" w:rsidRPr="00FC7823" w:rsidRDefault="003D757E" w:rsidP="00477D95">
            <w:pPr>
              <w:rPr>
                <w:sz w:val="16"/>
                <w:szCs w:val="16"/>
              </w:rPr>
            </w:pPr>
          </w:p>
        </w:tc>
        <w:tc>
          <w:tcPr>
            <w:tcW w:w="3172" w:type="dxa"/>
            <w:shd w:val="clear" w:color="auto" w:fill="auto"/>
          </w:tcPr>
          <w:p w14:paraId="45D2D38D" w14:textId="40C1E3C6" w:rsidR="003D757E" w:rsidRPr="00DD5345" w:rsidRDefault="00FA2993" w:rsidP="00477D95">
            <w:r>
              <w:t>Yes. DBS check required.</w:t>
            </w:r>
          </w:p>
          <w:p w14:paraId="440A96F9" w14:textId="77777777" w:rsidR="003D757E" w:rsidRPr="00FC7823" w:rsidRDefault="003D757E" w:rsidP="00477D95"/>
        </w:tc>
      </w:tr>
    </w:tbl>
    <w:p w14:paraId="150E639F" w14:textId="77777777" w:rsidR="003D757E" w:rsidRDefault="003D757E" w:rsidP="003D757E">
      <w:pPr>
        <w:tabs>
          <w:tab w:val="left" w:pos="2336"/>
        </w:tabs>
      </w:pPr>
      <w:r>
        <w:tab/>
      </w:r>
    </w:p>
    <w:tbl>
      <w:tblPr>
        <w:tblW w:w="11050"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2208"/>
        <w:gridCol w:w="8842"/>
      </w:tblGrid>
      <w:tr w:rsidR="003D757E" w:rsidRPr="00FC7823" w14:paraId="164139CB" w14:textId="77777777" w:rsidTr="00D03BDB">
        <w:trPr>
          <w:trHeight w:val="567"/>
          <w:jc w:val="center"/>
        </w:trPr>
        <w:tc>
          <w:tcPr>
            <w:tcW w:w="2208" w:type="dxa"/>
            <w:shd w:val="clear" w:color="auto" w:fill="B9CDE5"/>
          </w:tcPr>
          <w:p w14:paraId="641087E7" w14:textId="77777777" w:rsidR="003D757E" w:rsidRPr="00FC7823" w:rsidRDefault="003D757E" w:rsidP="00477D95">
            <w:pPr>
              <w:rPr>
                <w:b/>
              </w:rPr>
            </w:pPr>
            <w:r w:rsidRPr="00FC7823">
              <w:rPr>
                <w:b/>
              </w:rPr>
              <w:t>Job Purpose:</w:t>
            </w:r>
          </w:p>
          <w:p w14:paraId="693A8B26" w14:textId="77777777" w:rsidR="003D757E" w:rsidRPr="00FC7823" w:rsidRDefault="003D757E" w:rsidP="00477D95">
            <w:pPr>
              <w:rPr>
                <w:sz w:val="16"/>
                <w:szCs w:val="16"/>
              </w:rPr>
            </w:pPr>
            <w:r w:rsidRPr="00FC7823">
              <w:rPr>
                <w:sz w:val="16"/>
                <w:szCs w:val="16"/>
              </w:rPr>
              <w:t xml:space="preserve">(i.e. Context &amp; </w:t>
            </w:r>
            <w:r>
              <w:rPr>
                <w:sz w:val="16"/>
                <w:szCs w:val="16"/>
              </w:rPr>
              <w:t>summary of why the role exists)</w:t>
            </w:r>
          </w:p>
        </w:tc>
        <w:tc>
          <w:tcPr>
            <w:tcW w:w="8842" w:type="dxa"/>
            <w:shd w:val="clear" w:color="auto" w:fill="auto"/>
          </w:tcPr>
          <w:p w14:paraId="757DC908" w14:textId="7D051974" w:rsidR="00A436C9" w:rsidRDefault="00DA4636" w:rsidP="00DA4636">
            <w:pPr>
              <w:widowControl w:val="0"/>
              <w:rPr>
                <w:rFonts w:ascii="Calibri" w:eastAsia="Times New Roman" w:hAnsi="Calibri" w:cs="Calibri"/>
                <w:snapToGrid w:val="0"/>
                <w:szCs w:val="20"/>
                <w:lang w:val="en-US"/>
              </w:rPr>
            </w:pPr>
            <w:r w:rsidRPr="00DA4636">
              <w:rPr>
                <w:rFonts w:ascii="Calibri" w:eastAsia="Times New Roman" w:hAnsi="Calibri" w:cs="Calibri"/>
                <w:snapToGrid w:val="0"/>
                <w:szCs w:val="20"/>
                <w:lang w:val="en-US"/>
              </w:rPr>
              <w:t>Responsible for leading</w:t>
            </w:r>
            <w:r w:rsidR="00A436C9">
              <w:rPr>
                <w:rFonts w:ascii="Calibri" w:eastAsia="Times New Roman" w:hAnsi="Calibri" w:cs="Calibri"/>
                <w:snapToGrid w:val="0"/>
                <w:szCs w:val="20"/>
                <w:lang w:val="en-US"/>
              </w:rPr>
              <w:t xml:space="preserve"> a small team of </w:t>
            </w:r>
            <w:r w:rsidRPr="00DA4636">
              <w:rPr>
                <w:rFonts w:ascii="Calibri" w:eastAsia="Times New Roman" w:hAnsi="Calibri" w:cs="Calibri"/>
                <w:snapToGrid w:val="0"/>
                <w:szCs w:val="20"/>
                <w:lang w:val="en-US"/>
              </w:rPr>
              <w:t>tech</w:t>
            </w:r>
            <w:r w:rsidR="00A436C9">
              <w:rPr>
                <w:rFonts w:ascii="Calibri" w:eastAsia="Times New Roman" w:hAnsi="Calibri" w:cs="Calibri"/>
                <w:snapToGrid w:val="0"/>
                <w:szCs w:val="20"/>
                <w:lang w:val="en-US"/>
              </w:rPr>
              <w:t xml:space="preserve">nicians </w:t>
            </w:r>
            <w:r w:rsidRPr="00DA4636">
              <w:rPr>
                <w:rFonts w:ascii="Calibri" w:eastAsia="Times New Roman" w:hAnsi="Calibri" w:cs="Calibri"/>
                <w:snapToGrid w:val="0"/>
                <w:szCs w:val="20"/>
                <w:lang w:val="en-US"/>
              </w:rPr>
              <w:t xml:space="preserve">and cleaners in managing all technical and operations </w:t>
            </w:r>
            <w:r w:rsidR="00A436C9">
              <w:rPr>
                <w:rFonts w:ascii="Calibri" w:eastAsia="Times New Roman" w:hAnsi="Calibri" w:cs="Calibri"/>
                <w:snapToGrid w:val="0"/>
                <w:szCs w:val="20"/>
                <w:lang w:val="en-US"/>
              </w:rPr>
              <w:t>functions</w:t>
            </w:r>
            <w:r w:rsidRPr="00DA4636">
              <w:rPr>
                <w:rFonts w:ascii="Calibri" w:eastAsia="Times New Roman" w:hAnsi="Calibri" w:cs="Calibri"/>
                <w:snapToGrid w:val="0"/>
                <w:szCs w:val="20"/>
                <w:lang w:val="en-US"/>
              </w:rPr>
              <w:t xml:space="preserve"> of the </w:t>
            </w:r>
            <w:r w:rsidR="00A436C9">
              <w:rPr>
                <w:rFonts w:ascii="Calibri" w:eastAsia="Times New Roman" w:hAnsi="Calibri" w:cs="Calibri"/>
                <w:snapToGrid w:val="0"/>
                <w:szCs w:val="20"/>
                <w:lang w:val="en-US"/>
              </w:rPr>
              <w:t xml:space="preserve">Princes Hall </w:t>
            </w:r>
            <w:r w:rsidRPr="00DA4636">
              <w:rPr>
                <w:rFonts w:ascii="Calibri" w:eastAsia="Times New Roman" w:hAnsi="Calibri" w:cs="Calibri"/>
                <w:snapToGrid w:val="0"/>
                <w:szCs w:val="20"/>
                <w:lang w:val="en-US"/>
              </w:rPr>
              <w:t>theatre.</w:t>
            </w:r>
          </w:p>
          <w:p w14:paraId="47AE7EFC" w14:textId="77777777" w:rsidR="00A436C9" w:rsidRDefault="00A436C9" w:rsidP="00DA4636">
            <w:pPr>
              <w:widowControl w:val="0"/>
              <w:rPr>
                <w:rFonts w:ascii="Calibri" w:eastAsia="Times New Roman" w:hAnsi="Calibri" w:cs="Calibri"/>
                <w:snapToGrid w:val="0"/>
                <w:szCs w:val="20"/>
                <w:lang w:val="en-US"/>
              </w:rPr>
            </w:pPr>
          </w:p>
          <w:p w14:paraId="5E33E4E4" w14:textId="2F105595" w:rsidR="00DA4636" w:rsidRPr="00DA4636" w:rsidRDefault="00A436C9" w:rsidP="00E15EC9">
            <w:pPr>
              <w:widowControl w:val="0"/>
              <w:rPr>
                <w:rFonts w:ascii="Calibri" w:eastAsia="Times New Roman" w:hAnsi="Calibri" w:cs="Times New Roman"/>
                <w:snapToGrid w:val="0"/>
                <w:sz w:val="22"/>
                <w:szCs w:val="20"/>
                <w:lang w:val="en-US"/>
              </w:rPr>
            </w:pPr>
            <w:r>
              <w:rPr>
                <w:rFonts w:ascii="Calibri" w:eastAsia="Times New Roman" w:hAnsi="Calibri" w:cs="Calibri"/>
                <w:snapToGrid w:val="0"/>
                <w:szCs w:val="20"/>
                <w:lang w:val="en-US"/>
              </w:rPr>
              <w:t xml:space="preserve">The post-holder is responsible for the set-up and smooth delivery of all </w:t>
            </w:r>
            <w:r w:rsidR="00DA4636" w:rsidRPr="00DA4636">
              <w:rPr>
                <w:rFonts w:ascii="Calibri" w:eastAsia="Times New Roman" w:hAnsi="Calibri" w:cs="Calibri"/>
                <w:snapToGrid w:val="0"/>
                <w:szCs w:val="20"/>
                <w:lang w:val="en-US"/>
              </w:rPr>
              <w:t>live events</w:t>
            </w:r>
            <w:r>
              <w:rPr>
                <w:rFonts w:ascii="Calibri" w:eastAsia="Times New Roman" w:hAnsi="Calibri" w:cs="Calibri"/>
                <w:snapToGrid w:val="0"/>
                <w:szCs w:val="20"/>
                <w:lang w:val="en-US"/>
              </w:rPr>
              <w:t>, from large professional shows to small community hirings.</w:t>
            </w:r>
            <w:r w:rsidR="00E15EC9">
              <w:rPr>
                <w:rFonts w:ascii="Calibri" w:eastAsia="Times New Roman" w:hAnsi="Calibri" w:cs="Calibri"/>
                <w:snapToGrid w:val="0"/>
                <w:szCs w:val="20"/>
                <w:lang w:val="en-US"/>
              </w:rPr>
              <w:t xml:space="preserve"> </w:t>
            </w:r>
            <w:r>
              <w:rPr>
                <w:rFonts w:ascii="Calibri" w:eastAsia="Times New Roman" w:hAnsi="Calibri" w:cs="Calibri"/>
                <w:snapToGrid w:val="0"/>
                <w:szCs w:val="20"/>
                <w:lang w:val="en-US"/>
              </w:rPr>
              <w:t>The role also</w:t>
            </w:r>
            <w:r w:rsidR="00E15EC9">
              <w:rPr>
                <w:rFonts w:ascii="Calibri" w:eastAsia="Times New Roman" w:hAnsi="Calibri" w:cs="Calibri"/>
                <w:snapToGrid w:val="0"/>
                <w:szCs w:val="20"/>
                <w:lang w:val="en-US"/>
              </w:rPr>
              <w:t xml:space="preserve"> takes responsibility for facility maintenance and health and safety compliance.</w:t>
            </w:r>
          </w:p>
          <w:p w14:paraId="53F26CB5" w14:textId="77777777" w:rsidR="003D757E" w:rsidRPr="00442296" w:rsidRDefault="003D757E" w:rsidP="00A436C9">
            <w:pPr>
              <w:widowControl w:val="0"/>
              <w:jc w:val="both"/>
            </w:pPr>
          </w:p>
        </w:tc>
      </w:tr>
    </w:tbl>
    <w:p w14:paraId="5F52D2A6" w14:textId="5C587678" w:rsidR="003D757E" w:rsidRDefault="003D757E" w:rsidP="003D757E">
      <w:pPr>
        <w:tabs>
          <w:tab w:val="left" w:pos="10440"/>
        </w:tabs>
      </w:pPr>
    </w:p>
    <w:p w14:paraId="48C5C364" w14:textId="77777777" w:rsidR="0001563E" w:rsidRDefault="0001563E" w:rsidP="003D757E">
      <w:pPr>
        <w:tabs>
          <w:tab w:val="left" w:pos="10440"/>
        </w:tabs>
      </w:pPr>
    </w:p>
    <w:tbl>
      <w:tblPr>
        <w:tblW w:w="11057" w:type="dxa"/>
        <w:tblInd w:w="-289" w:type="dxa"/>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681"/>
        <w:gridCol w:w="10376"/>
      </w:tblGrid>
      <w:tr w:rsidR="003D757E" w:rsidRPr="006C1946" w14:paraId="3A505475" w14:textId="77777777" w:rsidTr="00D03BDB">
        <w:trPr>
          <w:trHeight w:val="567"/>
        </w:trPr>
        <w:tc>
          <w:tcPr>
            <w:tcW w:w="11057" w:type="dxa"/>
            <w:gridSpan w:val="2"/>
            <w:shd w:val="clear" w:color="auto" w:fill="B9CDE5"/>
          </w:tcPr>
          <w:p w14:paraId="07680319" w14:textId="3292E4E3" w:rsidR="003D757E" w:rsidRPr="006C1946" w:rsidRDefault="00E40A49" w:rsidP="00477D95">
            <w:pPr>
              <w:rPr>
                <w:b/>
                <w:sz w:val="32"/>
                <w:szCs w:val="32"/>
              </w:rPr>
            </w:pPr>
            <w:r>
              <w:rPr>
                <w:b/>
                <w:sz w:val="32"/>
                <w:szCs w:val="32"/>
              </w:rPr>
              <w:t>Principal</w:t>
            </w:r>
            <w:r w:rsidR="003D757E" w:rsidRPr="006C1946">
              <w:rPr>
                <w:b/>
                <w:sz w:val="32"/>
                <w:szCs w:val="32"/>
              </w:rPr>
              <w:t xml:space="preserve"> Accountabilities</w:t>
            </w:r>
          </w:p>
          <w:p w14:paraId="3C4B92ED" w14:textId="77777777" w:rsidR="003D757E" w:rsidRPr="006C1946" w:rsidRDefault="003D757E" w:rsidP="00477D95"/>
        </w:tc>
      </w:tr>
      <w:tr w:rsidR="003D757E" w:rsidRPr="006C1946" w14:paraId="5C414E91" w14:textId="77777777" w:rsidTr="00D03BDB">
        <w:trPr>
          <w:trHeight w:val="851"/>
        </w:trPr>
        <w:tc>
          <w:tcPr>
            <w:tcW w:w="681" w:type="dxa"/>
            <w:shd w:val="clear" w:color="auto" w:fill="B9CDE5"/>
          </w:tcPr>
          <w:p w14:paraId="36C4D57C" w14:textId="77777777" w:rsidR="003D757E" w:rsidRPr="006C1946" w:rsidRDefault="003D757E" w:rsidP="00477D95">
            <w:pPr>
              <w:jc w:val="center"/>
            </w:pPr>
            <w:r w:rsidRPr="006C1946">
              <w:t>1</w:t>
            </w:r>
          </w:p>
        </w:tc>
        <w:tc>
          <w:tcPr>
            <w:tcW w:w="10376" w:type="dxa"/>
            <w:shd w:val="clear" w:color="auto" w:fill="auto"/>
          </w:tcPr>
          <w:p w14:paraId="40251EB0" w14:textId="5C769389" w:rsidR="00E40A49" w:rsidRDefault="00E40A49" w:rsidP="00E40A49">
            <w:pPr>
              <w:tabs>
                <w:tab w:val="left" w:pos="0"/>
              </w:tabs>
              <w:suppressAutoHyphens/>
              <w:rPr>
                <w:b/>
                <w:lang w:val="en-US"/>
              </w:rPr>
            </w:pPr>
            <w:r w:rsidRPr="00E40A49">
              <w:rPr>
                <w:b/>
                <w:lang w:val="en-US"/>
              </w:rPr>
              <w:t>Sound, Light</w:t>
            </w:r>
            <w:r w:rsidR="00DD5345">
              <w:rPr>
                <w:b/>
                <w:lang w:val="en-US"/>
              </w:rPr>
              <w:t>ing</w:t>
            </w:r>
            <w:r w:rsidRPr="00E40A49">
              <w:rPr>
                <w:b/>
                <w:lang w:val="en-US"/>
              </w:rPr>
              <w:t xml:space="preserve"> and Stage</w:t>
            </w:r>
            <w:r w:rsidRPr="00E40A49">
              <w:rPr>
                <w:b/>
                <w:lang w:val="en-US"/>
              </w:rPr>
              <w:tab/>
            </w:r>
            <w:r w:rsidRPr="00E40A49">
              <w:rPr>
                <w:b/>
                <w:lang w:val="en-US"/>
              </w:rPr>
              <w:tab/>
            </w:r>
            <w:r w:rsidRPr="00E40A49">
              <w:rPr>
                <w:b/>
                <w:lang w:val="en-US"/>
              </w:rPr>
              <w:tab/>
            </w:r>
            <w:r w:rsidR="00C25269">
              <w:rPr>
                <w:b/>
                <w:lang w:val="en-US"/>
              </w:rPr>
              <w:t xml:space="preserve">                                                                       </w:t>
            </w:r>
            <w:r w:rsidR="00C6334F">
              <w:rPr>
                <w:b/>
                <w:lang w:val="en-US"/>
              </w:rPr>
              <w:t>35</w:t>
            </w:r>
            <w:r w:rsidR="00C25269">
              <w:rPr>
                <w:b/>
                <w:lang w:val="en-US"/>
              </w:rPr>
              <w:t>%</w:t>
            </w:r>
            <w:r w:rsidRPr="00E40A49">
              <w:rPr>
                <w:b/>
                <w:lang w:val="en-US"/>
              </w:rPr>
              <w:tab/>
            </w:r>
          </w:p>
          <w:p w14:paraId="57AEF607" w14:textId="05781728" w:rsidR="00DD5345" w:rsidRDefault="00DD5345" w:rsidP="00E40A49">
            <w:pPr>
              <w:tabs>
                <w:tab w:val="left" w:pos="0"/>
              </w:tabs>
              <w:suppressAutoHyphens/>
              <w:rPr>
                <w:b/>
                <w:lang w:val="en-US"/>
              </w:rPr>
            </w:pPr>
          </w:p>
          <w:p w14:paraId="6B1D0ECE" w14:textId="4F7D8299" w:rsidR="009704A9" w:rsidRPr="0090322A" w:rsidRDefault="009704A9" w:rsidP="0090322A">
            <w:pPr>
              <w:pStyle w:val="ListParagraph"/>
              <w:numPr>
                <w:ilvl w:val="0"/>
                <w:numId w:val="39"/>
              </w:numPr>
              <w:tabs>
                <w:tab w:val="left" w:pos="0"/>
              </w:tabs>
              <w:suppressAutoHyphens/>
              <w:rPr>
                <w:rFonts w:asciiTheme="minorHAnsi" w:hAnsiTheme="minorHAnsi"/>
                <w:lang w:val="en-US"/>
              </w:rPr>
            </w:pPr>
            <w:r w:rsidRPr="0090322A">
              <w:rPr>
                <w:rFonts w:asciiTheme="minorHAnsi" w:hAnsiTheme="minorHAnsi"/>
                <w:lang w:val="en-US"/>
              </w:rPr>
              <w:t xml:space="preserve">Responsible for </w:t>
            </w:r>
            <w:r w:rsidR="0090322A">
              <w:rPr>
                <w:rFonts w:asciiTheme="minorHAnsi" w:hAnsiTheme="minorHAnsi"/>
                <w:lang w:val="en-US"/>
              </w:rPr>
              <w:t xml:space="preserve">the </w:t>
            </w:r>
            <w:r w:rsidRPr="0090322A">
              <w:rPr>
                <w:rFonts w:asciiTheme="minorHAnsi" w:hAnsiTheme="minorHAnsi"/>
                <w:lang w:val="en-US"/>
              </w:rPr>
              <w:t xml:space="preserve">delivery of lighting, sound and stage management requirements for all </w:t>
            </w:r>
            <w:r w:rsidR="0090322A" w:rsidRPr="0090322A">
              <w:rPr>
                <w:rFonts w:asciiTheme="minorHAnsi" w:hAnsiTheme="minorHAnsi"/>
                <w:lang w:val="en-US"/>
              </w:rPr>
              <w:t>events at the Princes Hall theatre.</w:t>
            </w:r>
          </w:p>
          <w:p w14:paraId="383ECCBD" w14:textId="5C85B4FD" w:rsidR="00DD5345" w:rsidRPr="006C1946" w:rsidRDefault="00DD5345" w:rsidP="0090322A">
            <w:pPr>
              <w:pStyle w:val="ListParagraph"/>
              <w:widowControl w:val="0"/>
            </w:pPr>
          </w:p>
        </w:tc>
      </w:tr>
      <w:tr w:rsidR="00DA4636" w:rsidRPr="006C1946" w14:paraId="3A30F230" w14:textId="77777777" w:rsidTr="00D03BDB">
        <w:trPr>
          <w:trHeight w:val="594"/>
        </w:trPr>
        <w:tc>
          <w:tcPr>
            <w:tcW w:w="681" w:type="dxa"/>
            <w:shd w:val="clear" w:color="auto" w:fill="B9CDE5"/>
          </w:tcPr>
          <w:p w14:paraId="4FDBA01E" w14:textId="5105CBC5" w:rsidR="00DA4636" w:rsidRDefault="00DA4636" w:rsidP="00477D95">
            <w:pPr>
              <w:jc w:val="center"/>
              <w:rPr>
                <w:szCs w:val="16"/>
              </w:rPr>
            </w:pPr>
            <w:r>
              <w:rPr>
                <w:szCs w:val="16"/>
              </w:rPr>
              <w:t>2</w:t>
            </w:r>
          </w:p>
        </w:tc>
        <w:tc>
          <w:tcPr>
            <w:tcW w:w="10376" w:type="dxa"/>
            <w:shd w:val="clear" w:color="auto" w:fill="auto"/>
          </w:tcPr>
          <w:p w14:paraId="2CBC400A" w14:textId="7ED61DC8" w:rsidR="00DA4636" w:rsidRDefault="00DA4636" w:rsidP="00E40A49">
            <w:pPr>
              <w:tabs>
                <w:tab w:val="left" w:pos="0"/>
              </w:tabs>
              <w:suppressAutoHyphens/>
              <w:rPr>
                <w:rFonts w:eastAsia="Times New Roman" w:cs="Arial"/>
                <w:b/>
                <w:spacing w:val="-2"/>
                <w:lang w:val="en-US" w:eastAsia="en-GB"/>
              </w:rPr>
            </w:pPr>
            <w:r>
              <w:rPr>
                <w:rFonts w:eastAsia="Times New Roman" w:cs="Arial"/>
                <w:b/>
                <w:spacing w:val="-2"/>
                <w:lang w:val="en-US" w:eastAsia="en-GB"/>
              </w:rPr>
              <w:t>Pantomime</w:t>
            </w:r>
            <w:r w:rsidR="00C25269">
              <w:rPr>
                <w:rFonts w:eastAsia="Times New Roman" w:cs="Arial"/>
                <w:b/>
                <w:spacing w:val="-2"/>
                <w:lang w:val="en-US" w:eastAsia="en-GB"/>
              </w:rPr>
              <w:t xml:space="preserve">                                                                                                                                       1</w:t>
            </w:r>
            <w:r w:rsidR="00957F08">
              <w:rPr>
                <w:rFonts w:eastAsia="Times New Roman" w:cs="Arial"/>
                <w:b/>
                <w:spacing w:val="-2"/>
                <w:lang w:val="en-US" w:eastAsia="en-GB"/>
              </w:rPr>
              <w:t>5</w:t>
            </w:r>
            <w:r w:rsidR="00C25269">
              <w:rPr>
                <w:rFonts w:eastAsia="Times New Roman" w:cs="Arial"/>
                <w:b/>
                <w:spacing w:val="-2"/>
                <w:lang w:val="en-US" w:eastAsia="en-GB"/>
              </w:rPr>
              <w:t>%</w:t>
            </w:r>
          </w:p>
          <w:p w14:paraId="244CF7E5" w14:textId="77777777" w:rsidR="0090322A" w:rsidRDefault="0090322A" w:rsidP="0090322A">
            <w:pPr>
              <w:pStyle w:val="ListParagraph"/>
              <w:tabs>
                <w:tab w:val="left" w:pos="0"/>
              </w:tabs>
              <w:suppressAutoHyphens/>
              <w:rPr>
                <w:rFonts w:asciiTheme="minorHAnsi" w:hAnsiTheme="minorHAnsi" w:cs="Arial"/>
                <w:spacing w:val="-2"/>
                <w:lang w:val="en-US" w:eastAsia="en-GB"/>
              </w:rPr>
            </w:pPr>
          </w:p>
          <w:p w14:paraId="2CE7AF4D" w14:textId="34070AE6" w:rsidR="00A67F11" w:rsidRPr="0090322A" w:rsidRDefault="00A67F11" w:rsidP="00A67F11">
            <w:pPr>
              <w:pStyle w:val="ListParagraph"/>
              <w:numPr>
                <w:ilvl w:val="0"/>
                <w:numId w:val="38"/>
              </w:numPr>
              <w:tabs>
                <w:tab w:val="left" w:pos="0"/>
              </w:tabs>
              <w:suppressAutoHyphens/>
              <w:rPr>
                <w:rFonts w:asciiTheme="minorHAnsi" w:hAnsiTheme="minorHAnsi" w:cs="Arial"/>
                <w:spacing w:val="-2"/>
                <w:lang w:val="en-US" w:eastAsia="en-GB"/>
              </w:rPr>
            </w:pPr>
            <w:r w:rsidRPr="0090322A">
              <w:rPr>
                <w:rFonts w:asciiTheme="minorHAnsi" w:hAnsiTheme="minorHAnsi" w:cs="Arial"/>
                <w:spacing w:val="-2"/>
                <w:lang w:val="en-US" w:eastAsia="en-GB"/>
              </w:rPr>
              <w:t>Work</w:t>
            </w:r>
            <w:r w:rsidR="00A3038E">
              <w:rPr>
                <w:rFonts w:asciiTheme="minorHAnsi" w:hAnsiTheme="minorHAnsi" w:cs="Arial"/>
                <w:spacing w:val="-2"/>
                <w:lang w:val="en-US" w:eastAsia="en-GB"/>
              </w:rPr>
              <w:t>ing</w:t>
            </w:r>
            <w:r w:rsidRPr="0090322A">
              <w:rPr>
                <w:rFonts w:asciiTheme="minorHAnsi" w:hAnsiTheme="minorHAnsi" w:cs="Arial"/>
                <w:spacing w:val="-2"/>
                <w:lang w:val="en-US" w:eastAsia="en-GB"/>
              </w:rPr>
              <w:t xml:space="preserve"> with</w:t>
            </w:r>
            <w:r w:rsidR="00A3038E">
              <w:rPr>
                <w:rFonts w:asciiTheme="minorHAnsi" w:hAnsiTheme="minorHAnsi" w:cs="Arial"/>
                <w:spacing w:val="-2"/>
                <w:lang w:val="en-US" w:eastAsia="en-GB"/>
              </w:rPr>
              <w:t xml:space="preserve"> the</w:t>
            </w:r>
            <w:r w:rsidRPr="0090322A">
              <w:rPr>
                <w:rFonts w:asciiTheme="minorHAnsi" w:hAnsiTheme="minorHAnsi" w:cs="Arial"/>
                <w:spacing w:val="-2"/>
                <w:lang w:val="en-US" w:eastAsia="en-GB"/>
              </w:rPr>
              <w:t xml:space="preserve"> show producer to source </w:t>
            </w:r>
            <w:r w:rsidR="0090322A">
              <w:rPr>
                <w:rFonts w:asciiTheme="minorHAnsi" w:hAnsiTheme="minorHAnsi" w:cs="Arial"/>
                <w:spacing w:val="-2"/>
                <w:lang w:val="en-US" w:eastAsia="en-GB"/>
              </w:rPr>
              <w:t xml:space="preserve">the </w:t>
            </w:r>
            <w:r w:rsidRPr="0090322A">
              <w:rPr>
                <w:rFonts w:asciiTheme="minorHAnsi" w:hAnsiTheme="minorHAnsi" w:cs="Arial"/>
                <w:spacing w:val="-2"/>
                <w:lang w:val="en-US" w:eastAsia="en-GB"/>
              </w:rPr>
              <w:t xml:space="preserve">set, agree set plans, and lead </w:t>
            </w:r>
            <w:r w:rsidR="0090322A">
              <w:rPr>
                <w:rFonts w:asciiTheme="minorHAnsi" w:hAnsiTheme="minorHAnsi" w:cs="Arial"/>
                <w:spacing w:val="-2"/>
                <w:lang w:val="en-US" w:eastAsia="en-GB"/>
              </w:rPr>
              <w:t>get</w:t>
            </w:r>
            <w:r w:rsidRPr="0090322A">
              <w:rPr>
                <w:rFonts w:asciiTheme="minorHAnsi" w:hAnsiTheme="minorHAnsi" w:cs="Arial"/>
                <w:spacing w:val="-2"/>
                <w:lang w:val="en-US" w:eastAsia="en-GB"/>
              </w:rPr>
              <w:t>-in and installation.</w:t>
            </w:r>
          </w:p>
          <w:p w14:paraId="4F3CE893" w14:textId="3D7286F3" w:rsidR="00A67F11" w:rsidRPr="0090322A" w:rsidRDefault="00A67F11" w:rsidP="00A67F11">
            <w:pPr>
              <w:pStyle w:val="ListParagraph"/>
              <w:numPr>
                <w:ilvl w:val="0"/>
                <w:numId w:val="38"/>
              </w:numPr>
              <w:tabs>
                <w:tab w:val="left" w:pos="0"/>
              </w:tabs>
              <w:suppressAutoHyphens/>
              <w:rPr>
                <w:rFonts w:asciiTheme="minorHAnsi" w:hAnsiTheme="minorHAnsi" w:cs="Arial"/>
                <w:spacing w:val="-2"/>
                <w:lang w:val="en-US" w:eastAsia="en-GB"/>
              </w:rPr>
            </w:pPr>
            <w:r w:rsidRPr="0090322A">
              <w:rPr>
                <w:rFonts w:asciiTheme="minorHAnsi" w:hAnsiTheme="minorHAnsi" w:cs="Arial"/>
                <w:spacing w:val="-2"/>
                <w:lang w:val="en-US" w:eastAsia="en-GB"/>
              </w:rPr>
              <w:t>Work</w:t>
            </w:r>
            <w:r w:rsidR="00A3038E">
              <w:rPr>
                <w:rFonts w:asciiTheme="minorHAnsi" w:hAnsiTheme="minorHAnsi" w:cs="Arial"/>
                <w:spacing w:val="-2"/>
                <w:lang w:val="en-US" w:eastAsia="en-GB"/>
              </w:rPr>
              <w:t>ing</w:t>
            </w:r>
            <w:r w:rsidRPr="0090322A">
              <w:rPr>
                <w:rFonts w:asciiTheme="minorHAnsi" w:hAnsiTheme="minorHAnsi" w:cs="Arial"/>
                <w:spacing w:val="-2"/>
                <w:lang w:val="en-US" w:eastAsia="en-GB"/>
              </w:rPr>
              <w:t xml:space="preserve"> closely with the production team to agree sound, lighting and stage requirements.</w:t>
            </w:r>
          </w:p>
          <w:p w14:paraId="6EB333CE" w14:textId="4C5176A2" w:rsidR="00A67F11" w:rsidRPr="0090322A" w:rsidRDefault="00A67F11" w:rsidP="00A67F11">
            <w:pPr>
              <w:pStyle w:val="ListParagraph"/>
              <w:numPr>
                <w:ilvl w:val="0"/>
                <w:numId w:val="38"/>
              </w:numPr>
              <w:tabs>
                <w:tab w:val="left" w:pos="0"/>
              </w:tabs>
              <w:suppressAutoHyphens/>
              <w:rPr>
                <w:rFonts w:asciiTheme="minorHAnsi" w:hAnsiTheme="minorHAnsi" w:cs="Arial"/>
                <w:spacing w:val="-2"/>
                <w:lang w:val="en-US" w:eastAsia="en-GB"/>
              </w:rPr>
            </w:pPr>
            <w:r w:rsidRPr="0090322A">
              <w:rPr>
                <w:rFonts w:asciiTheme="minorHAnsi" w:hAnsiTheme="minorHAnsi" w:cs="Arial"/>
                <w:spacing w:val="-2"/>
                <w:lang w:val="en-US" w:eastAsia="en-GB"/>
              </w:rPr>
              <w:t>Attend</w:t>
            </w:r>
            <w:r w:rsidR="00A3038E">
              <w:rPr>
                <w:rFonts w:asciiTheme="minorHAnsi" w:hAnsiTheme="minorHAnsi" w:cs="Arial"/>
                <w:spacing w:val="-2"/>
                <w:lang w:val="en-US" w:eastAsia="en-GB"/>
              </w:rPr>
              <w:t>ing</w:t>
            </w:r>
            <w:r w:rsidRPr="0090322A">
              <w:rPr>
                <w:rFonts w:asciiTheme="minorHAnsi" w:hAnsiTheme="minorHAnsi" w:cs="Arial"/>
                <w:spacing w:val="-2"/>
                <w:lang w:val="en-US" w:eastAsia="en-GB"/>
              </w:rPr>
              <w:t xml:space="preserve"> rehearsals and undertak</w:t>
            </w:r>
            <w:r w:rsidR="00A3038E">
              <w:rPr>
                <w:rFonts w:asciiTheme="minorHAnsi" w:hAnsiTheme="minorHAnsi" w:cs="Arial"/>
                <w:spacing w:val="-2"/>
                <w:lang w:val="en-US" w:eastAsia="en-GB"/>
              </w:rPr>
              <w:t>ing</w:t>
            </w:r>
            <w:r w:rsidRPr="0090322A">
              <w:rPr>
                <w:rFonts w:asciiTheme="minorHAnsi" w:hAnsiTheme="minorHAnsi" w:cs="Arial"/>
                <w:spacing w:val="-2"/>
                <w:lang w:val="en-US" w:eastAsia="en-GB"/>
              </w:rPr>
              <w:t xml:space="preserve"> daily meetings with the show producer.</w:t>
            </w:r>
          </w:p>
          <w:p w14:paraId="6BD74EF5" w14:textId="746AC557" w:rsidR="00A67F11" w:rsidRPr="0090322A" w:rsidRDefault="0054320C" w:rsidP="00A67F11">
            <w:pPr>
              <w:pStyle w:val="ListParagraph"/>
              <w:numPr>
                <w:ilvl w:val="0"/>
                <w:numId w:val="38"/>
              </w:numPr>
              <w:tabs>
                <w:tab w:val="left" w:pos="0"/>
              </w:tabs>
              <w:suppressAutoHyphens/>
              <w:rPr>
                <w:rFonts w:asciiTheme="minorHAnsi" w:hAnsiTheme="minorHAnsi" w:cs="Arial"/>
                <w:spacing w:val="-2"/>
                <w:lang w:val="en-US" w:eastAsia="en-GB"/>
              </w:rPr>
            </w:pPr>
            <w:r>
              <w:rPr>
                <w:rFonts w:asciiTheme="minorHAnsi" w:hAnsiTheme="minorHAnsi" w:cs="Arial"/>
                <w:spacing w:val="-2"/>
                <w:lang w:val="en-US" w:eastAsia="en-GB"/>
              </w:rPr>
              <w:t>Team lead</w:t>
            </w:r>
            <w:r w:rsidR="00A67F11" w:rsidRPr="0090322A">
              <w:rPr>
                <w:rFonts w:asciiTheme="minorHAnsi" w:hAnsiTheme="minorHAnsi" w:cs="Arial"/>
                <w:spacing w:val="-2"/>
                <w:lang w:val="en-US" w:eastAsia="en-GB"/>
              </w:rPr>
              <w:t xml:space="preserve"> for lighting design, plotting, programming and </w:t>
            </w:r>
            <w:r>
              <w:rPr>
                <w:rFonts w:asciiTheme="minorHAnsi" w:hAnsiTheme="minorHAnsi" w:cs="Arial"/>
                <w:spacing w:val="-2"/>
                <w:lang w:val="en-US" w:eastAsia="en-GB"/>
              </w:rPr>
              <w:t>operating</w:t>
            </w:r>
            <w:r w:rsidR="00A67F11" w:rsidRPr="0090322A">
              <w:rPr>
                <w:rFonts w:asciiTheme="minorHAnsi" w:hAnsiTheme="minorHAnsi" w:cs="Arial"/>
                <w:spacing w:val="-2"/>
                <w:lang w:val="en-US" w:eastAsia="en-GB"/>
              </w:rPr>
              <w:t xml:space="preserve"> </w:t>
            </w:r>
            <w:r w:rsidR="005430F8">
              <w:rPr>
                <w:rFonts w:asciiTheme="minorHAnsi" w:hAnsiTheme="minorHAnsi" w:cs="Arial"/>
                <w:spacing w:val="-2"/>
                <w:lang w:val="en-US" w:eastAsia="en-GB"/>
              </w:rPr>
              <w:t>the</w:t>
            </w:r>
            <w:r w:rsidR="00A67F11" w:rsidRPr="0090322A">
              <w:rPr>
                <w:rFonts w:asciiTheme="minorHAnsi" w:hAnsiTheme="minorHAnsi" w:cs="Arial"/>
                <w:spacing w:val="-2"/>
                <w:lang w:val="en-US" w:eastAsia="en-GB"/>
              </w:rPr>
              <w:t xml:space="preserve"> desk.</w:t>
            </w:r>
          </w:p>
          <w:p w14:paraId="3DFD0736" w14:textId="4A04EA7E" w:rsidR="00A67F11" w:rsidRPr="0090322A" w:rsidRDefault="0054320C" w:rsidP="00A67F11">
            <w:pPr>
              <w:pStyle w:val="ListParagraph"/>
              <w:numPr>
                <w:ilvl w:val="0"/>
                <w:numId w:val="38"/>
              </w:numPr>
              <w:tabs>
                <w:tab w:val="left" w:pos="0"/>
              </w:tabs>
              <w:suppressAutoHyphens/>
              <w:rPr>
                <w:rFonts w:asciiTheme="minorHAnsi" w:hAnsiTheme="minorHAnsi" w:cs="Arial"/>
                <w:spacing w:val="-2"/>
                <w:lang w:val="en-US" w:eastAsia="en-GB"/>
              </w:rPr>
            </w:pPr>
            <w:r>
              <w:rPr>
                <w:rFonts w:asciiTheme="minorHAnsi" w:hAnsiTheme="minorHAnsi" w:cs="Arial"/>
                <w:spacing w:val="-2"/>
                <w:lang w:val="en-US" w:eastAsia="en-GB"/>
              </w:rPr>
              <w:t>Team lead</w:t>
            </w:r>
            <w:r w:rsidR="00A67F11" w:rsidRPr="0090322A">
              <w:rPr>
                <w:rFonts w:asciiTheme="minorHAnsi" w:hAnsiTheme="minorHAnsi" w:cs="Arial"/>
                <w:spacing w:val="-2"/>
                <w:lang w:val="en-US" w:eastAsia="en-GB"/>
              </w:rPr>
              <w:t xml:space="preserve"> for delivery of sound requirements, working closely with the Musical Director.</w:t>
            </w:r>
          </w:p>
          <w:p w14:paraId="379A6C13" w14:textId="5435CEAD" w:rsidR="00DA4636" w:rsidRPr="00E40A49" w:rsidRDefault="00A67F11" w:rsidP="00903252">
            <w:pPr>
              <w:pStyle w:val="ListParagraph"/>
              <w:numPr>
                <w:ilvl w:val="0"/>
                <w:numId w:val="38"/>
              </w:numPr>
              <w:tabs>
                <w:tab w:val="left" w:pos="0"/>
              </w:tabs>
              <w:suppressAutoHyphens/>
              <w:rPr>
                <w:rFonts w:cs="Arial"/>
                <w:b/>
                <w:spacing w:val="-2"/>
                <w:lang w:val="en-US" w:eastAsia="en-GB"/>
              </w:rPr>
            </w:pPr>
            <w:r w:rsidRPr="0090322A">
              <w:rPr>
                <w:rFonts w:asciiTheme="minorHAnsi" w:hAnsiTheme="minorHAnsi" w:cs="Arial"/>
                <w:spacing w:val="-2"/>
                <w:lang w:val="en-US" w:eastAsia="en-GB"/>
              </w:rPr>
              <w:t>Responsible for the stage management team, stage effects and calling the show.</w:t>
            </w:r>
          </w:p>
        </w:tc>
      </w:tr>
      <w:tr w:rsidR="003D757E" w:rsidRPr="006C1946" w14:paraId="1EB0242A" w14:textId="77777777" w:rsidTr="00D03BDB">
        <w:trPr>
          <w:trHeight w:val="594"/>
        </w:trPr>
        <w:tc>
          <w:tcPr>
            <w:tcW w:w="681" w:type="dxa"/>
            <w:shd w:val="clear" w:color="auto" w:fill="B9CDE5"/>
          </w:tcPr>
          <w:p w14:paraId="506FFDB2" w14:textId="5CD5CB20" w:rsidR="003D757E" w:rsidRPr="006C1946" w:rsidRDefault="00DA4636" w:rsidP="00477D95">
            <w:pPr>
              <w:jc w:val="center"/>
            </w:pPr>
            <w:r>
              <w:rPr>
                <w:szCs w:val="16"/>
              </w:rPr>
              <w:lastRenderedPageBreak/>
              <w:t>3</w:t>
            </w:r>
          </w:p>
        </w:tc>
        <w:tc>
          <w:tcPr>
            <w:tcW w:w="10376" w:type="dxa"/>
            <w:shd w:val="clear" w:color="auto" w:fill="auto"/>
          </w:tcPr>
          <w:p w14:paraId="392ED8BC" w14:textId="1DC8962C" w:rsidR="00E40A49" w:rsidRDefault="002866F6" w:rsidP="00E40A49">
            <w:pPr>
              <w:tabs>
                <w:tab w:val="left" w:pos="0"/>
              </w:tabs>
              <w:suppressAutoHyphens/>
              <w:rPr>
                <w:rFonts w:eastAsia="Times New Roman" w:cs="Arial"/>
                <w:b/>
                <w:spacing w:val="-2"/>
                <w:lang w:val="en-US" w:eastAsia="en-GB"/>
              </w:rPr>
            </w:pPr>
            <w:r>
              <w:rPr>
                <w:rFonts w:eastAsia="Times New Roman" w:cs="Arial"/>
                <w:b/>
                <w:spacing w:val="-2"/>
                <w:lang w:val="en-US" w:eastAsia="en-GB"/>
              </w:rPr>
              <w:t>Liaison with</w:t>
            </w:r>
            <w:r w:rsidR="00E40A49" w:rsidRPr="00E40A49">
              <w:rPr>
                <w:rFonts w:eastAsia="Times New Roman" w:cs="Arial"/>
                <w:b/>
                <w:spacing w:val="-2"/>
                <w:lang w:val="en-US" w:eastAsia="en-GB"/>
              </w:rPr>
              <w:t xml:space="preserve"> customers, clients and contractors</w:t>
            </w:r>
            <w:r w:rsidR="00E40A49" w:rsidRPr="00E40A49">
              <w:rPr>
                <w:rFonts w:eastAsia="Times New Roman" w:cs="Arial"/>
                <w:b/>
                <w:spacing w:val="-2"/>
                <w:lang w:val="en-US" w:eastAsia="en-GB"/>
              </w:rPr>
              <w:tab/>
            </w:r>
            <w:r w:rsidR="00C25269">
              <w:rPr>
                <w:rFonts w:eastAsia="Times New Roman" w:cs="Arial"/>
                <w:b/>
                <w:spacing w:val="-2"/>
                <w:lang w:val="en-US" w:eastAsia="en-GB"/>
              </w:rPr>
              <w:t xml:space="preserve">                                                           10%</w:t>
            </w:r>
            <w:r w:rsidR="00E40A49" w:rsidRPr="00E40A49">
              <w:rPr>
                <w:rFonts w:eastAsia="Times New Roman" w:cs="Arial"/>
                <w:b/>
                <w:spacing w:val="-2"/>
                <w:lang w:val="en-US" w:eastAsia="en-GB"/>
              </w:rPr>
              <w:tab/>
            </w:r>
            <w:r w:rsidR="00E40A49" w:rsidRPr="00E40A49">
              <w:rPr>
                <w:rFonts w:eastAsia="Times New Roman" w:cs="Arial"/>
                <w:b/>
                <w:spacing w:val="-2"/>
                <w:lang w:val="en-US" w:eastAsia="en-GB"/>
              </w:rPr>
              <w:tab/>
            </w:r>
            <w:r w:rsidR="00E40A49" w:rsidRPr="00E40A49">
              <w:rPr>
                <w:rFonts w:eastAsia="Times New Roman" w:cs="Arial"/>
                <w:b/>
                <w:spacing w:val="-2"/>
                <w:lang w:val="en-US" w:eastAsia="en-GB"/>
              </w:rPr>
              <w:tab/>
            </w:r>
            <w:r w:rsidR="00E40A49" w:rsidRPr="00E40A49">
              <w:rPr>
                <w:rFonts w:eastAsia="Times New Roman" w:cs="Arial"/>
                <w:b/>
                <w:spacing w:val="-2"/>
                <w:lang w:val="en-US" w:eastAsia="en-GB"/>
              </w:rPr>
              <w:tab/>
            </w:r>
            <w:r w:rsidR="00E40A49" w:rsidRPr="00E40A49">
              <w:rPr>
                <w:rFonts w:eastAsia="Times New Roman" w:cs="Arial"/>
                <w:b/>
                <w:spacing w:val="-2"/>
                <w:lang w:val="en-US" w:eastAsia="en-GB"/>
              </w:rPr>
              <w:tab/>
            </w:r>
          </w:p>
          <w:p w14:paraId="4D4BB0D0" w14:textId="4E0F2D9E" w:rsidR="00DA4636" w:rsidRDefault="00CA09BB" w:rsidP="002866F6">
            <w:pPr>
              <w:pStyle w:val="ListParagraph"/>
              <w:widowControl w:val="0"/>
              <w:numPr>
                <w:ilvl w:val="0"/>
                <w:numId w:val="41"/>
              </w:numPr>
              <w:rPr>
                <w:rFonts w:ascii="Calibri" w:hAnsi="Calibri"/>
                <w:snapToGrid w:val="0"/>
                <w:szCs w:val="20"/>
                <w:lang w:val="en-US"/>
              </w:rPr>
            </w:pPr>
            <w:r>
              <w:rPr>
                <w:rFonts w:ascii="Calibri" w:hAnsi="Calibri"/>
                <w:snapToGrid w:val="0"/>
                <w:szCs w:val="20"/>
                <w:lang w:val="en-US"/>
              </w:rPr>
              <w:t>Responsible for</w:t>
            </w:r>
            <w:r w:rsidR="000A0029">
              <w:rPr>
                <w:rFonts w:ascii="Calibri" w:hAnsi="Calibri"/>
                <w:snapToGrid w:val="0"/>
                <w:szCs w:val="20"/>
                <w:lang w:val="en-US"/>
              </w:rPr>
              <w:t xml:space="preserve"> the technical team’s </w:t>
            </w:r>
            <w:r>
              <w:rPr>
                <w:rFonts w:ascii="Calibri" w:hAnsi="Calibri"/>
                <w:snapToGrid w:val="0"/>
                <w:szCs w:val="20"/>
                <w:lang w:val="en-US"/>
              </w:rPr>
              <w:t>liaison</w:t>
            </w:r>
            <w:r w:rsidR="00DA4636" w:rsidRPr="00A67F11">
              <w:rPr>
                <w:rFonts w:ascii="Calibri" w:hAnsi="Calibri"/>
                <w:snapToGrid w:val="0"/>
                <w:szCs w:val="20"/>
                <w:lang w:val="en-US"/>
              </w:rPr>
              <w:t xml:space="preserve"> with venue hirers and visiting production managers, advis</w:t>
            </w:r>
            <w:r w:rsidR="00A3038E">
              <w:rPr>
                <w:rFonts w:ascii="Calibri" w:hAnsi="Calibri"/>
                <w:snapToGrid w:val="0"/>
                <w:szCs w:val="20"/>
                <w:lang w:val="en-US"/>
              </w:rPr>
              <w:t>ing</w:t>
            </w:r>
            <w:r w:rsidR="00DA4636" w:rsidRPr="00A67F11">
              <w:rPr>
                <w:rFonts w:ascii="Calibri" w:hAnsi="Calibri"/>
                <w:snapToGrid w:val="0"/>
                <w:szCs w:val="20"/>
                <w:lang w:val="en-US"/>
              </w:rPr>
              <w:t xml:space="preserve"> on and satisfy</w:t>
            </w:r>
            <w:r w:rsidR="00A3038E">
              <w:rPr>
                <w:rFonts w:ascii="Calibri" w:hAnsi="Calibri"/>
                <w:snapToGrid w:val="0"/>
                <w:szCs w:val="20"/>
                <w:lang w:val="en-US"/>
              </w:rPr>
              <w:t>ing</w:t>
            </w:r>
            <w:r w:rsidR="00D0203D">
              <w:rPr>
                <w:rFonts w:ascii="Calibri" w:hAnsi="Calibri"/>
                <w:snapToGrid w:val="0"/>
                <w:szCs w:val="20"/>
                <w:lang w:val="en-US"/>
              </w:rPr>
              <w:t xml:space="preserve"> delivery and safety</w:t>
            </w:r>
            <w:r w:rsidR="00DA4636" w:rsidRPr="00A67F11">
              <w:rPr>
                <w:rFonts w:ascii="Calibri" w:hAnsi="Calibri"/>
                <w:snapToGrid w:val="0"/>
                <w:szCs w:val="20"/>
                <w:lang w:val="en-US"/>
              </w:rPr>
              <w:t xml:space="preserve"> requirements, both before and during events</w:t>
            </w:r>
          </w:p>
          <w:p w14:paraId="266FB760" w14:textId="7A061BB0" w:rsidR="002866F6" w:rsidRPr="002866F6" w:rsidRDefault="002866F6" w:rsidP="002866F6">
            <w:pPr>
              <w:widowControl w:val="0"/>
              <w:numPr>
                <w:ilvl w:val="0"/>
                <w:numId w:val="41"/>
              </w:numPr>
              <w:rPr>
                <w:rFonts w:ascii="Calibri" w:eastAsia="Times New Roman" w:hAnsi="Calibri" w:cs="Times New Roman"/>
                <w:snapToGrid w:val="0"/>
                <w:szCs w:val="20"/>
                <w:lang w:val="en-US"/>
              </w:rPr>
            </w:pPr>
            <w:r>
              <w:rPr>
                <w:rFonts w:ascii="Calibri" w:eastAsia="Times New Roman" w:hAnsi="Calibri" w:cs="Times New Roman"/>
                <w:snapToGrid w:val="0"/>
                <w:szCs w:val="20"/>
                <w:lang w:val="en-US"/>
              </w:rPr>
              <w:t>Check</w:t>
            </w:r>
            <w:r w:rsidR="005430F8">
              <w:rPr>
                <w:rFonts w:ascii="Calibri" w:eastAsia="Times New Roman" w:hAnsi="Calibri" w:cs="Times New Roman"/>
                <w:snapToGrid w:val="0"/>
                <w:szCs w:val="20"/>
                <w:lang w:val="en-US"/>
              </w:rPr>
              <w:t>ing</w:t>
            </w:r>
            <w:r>
              <w:rPr>
                <w:rFonts w:ascii="Calibri" w:eastAsia="Times New Roman" w:hAnsi="Calibri" w:cs="Times New Roman"/>
                <w:snapToGrid w:val="0"/>
                <w:szCs w:val="20"/>
                <w:lang w:val="en-US"/>
              </w:rPr>
              <w:t xml:space="preserve"> the technical rider for each professional show, </w:t>
            </w:r>
            <w:r w:rsidR="005430F8">
              <w:rPr>
                <w:rFonts w:ascii="Calibri" w:eastAsia="Times New Roman" w:hAnsi="Calibri" w:cs="Times New Roman"/>
                <w:snapToGrid w:val="0"/>
                <w:szCs w:val="20"/>
                <w:lang w:val="en-US"/>
              </w:rPr>
              <w:t xml:space="preserve">and </w:t>
            </w:r>
            <w:r>
              <w:rPr>
                <w:rFonts w:ascii="Calibri" w:eastAsia="Times New Roman" w:hAnsi="Calibri" w:cs="Times New Roman"/>
                <w:snapToGrid w:val="0"/>
                <w:szCs w:val="20"/>
                <w:lang w:val="en-US"/>
              </w:rPr>
              <w:t>liaising with the production manager to agree requirements</w:t>
            </w:r>
          </w:p>
          <w:p w14:paraId="6BCB00F0" w14:textId="3EA9B4E1" w:rsidR="00DA4636" w:rsidRPr="00A67F11" w:rsidRDefault="00DA4636" w:rsidP="002866F6">
            <w:pPr>
              <w:pStyle w:val="ListParagraph"/>
              <w:widowControl w:val="0"/>
              <w:numPr>
                <w:ilvl w:val="0"/>
                <w:numId w:val="41"/>
              </w:numPr>
              <w:tabs>
                <w:tab w:val="num" w:pos="720"/>
              </w:tabs>
              <w:rPr>
                <w:rFonts w:ascii="Calibri" w:hAnsi="Calibri"/>
                <w:snapToGrid w:val="0"/>
                <w:szCs w:val="20"/>
                <w:lang w:val="en-US"/>
              </w:rPr>
            </w:pPr>
            <w:r w:rsidRPr="00A67F11">
              <w:rPr>
                <w:rFonts w:ascii="Calibri" w:hAnsi="Calibri"/>
                <w:snapToGrid w:val="0"/>
                <w:szCs w:val="20"/>
                <w:lang w:val="en-US"/>
              </w:rPr>
              <w:t>Attend</w:t>
            </w:r>
            <w:r w:rsidR="005430F8">
              <w:rPr>
                <w:rFonts w:ascii="Calibri" w:hAnsi="Calibri"/>
                <w:snapToGrid w:val="0"/>
                <w:szCs w:val="20"/>
                <w:lang w:val="en-US"/>
              </w:rPr>
              <w:t>ing</w:t>
            </w:r>
            <w:r w:rsidRPr="00A67F11">
              <w:rPr>
                <w:rFonts w:ascii="Calibri" w:hAnsi="Calibri"/>
                <w:snapToGrid w:val="0"/>
                <w:szCs w:val="20"/>
                <w:lang w:val="en-US"/>
              </w:rPr>
              <w:t xml:space="preserve"> event meetings and log</w:t>
            </w:r>
            <w:r w:rsidR="005430F8">
              <w:rPr>
                <w:rFonts w:ascii="Calibri" w:hAnsi="Calibri"/>
                <w:snapToGrid w:val="0"/>
                <w:szCs w:val="20"/>
                <w:lang w:val="en-US"/>
              </w:rPr>
              <w:t>ging</w:t>
            </w:r>
            <w:r w:rsidRPr="00A67F11">
              <w:rPr>
                <w:rFonts w:ascii="Calibri" w:hAnsi="Calibri"/>
                <w:snapToGrid w:val="0"/>
                <w:szCs w:val="20"/>
                <w:lang w:val="en-US"/>
              </w:rPr>
              <w:t xml:space="preserve"> event requirements</w:t>
            </w:r>
            <w:r w:rsidR="00D0203D">
              <w:rPr>
                <w:rFonts w:ascii="Calibri" w:hAnsi="Calibri"/>
                <w:snapToGrid w:val="0"/>
                <w:szCs w:val="20"/>
                <w:lang w:val="en-US"/>
              </w:rPr>
              <w:t xml:space="preserve"> for sharing with other members of the theatre team</w:t>
            </w:r>
          </w:p>
          <w:p w14:paraId="65EFEE2C" w14:textId="58C3830C" w:rsidR="00DA4636" w:rsidRPr="00A67F11" w:rsidRDefault="000A0029" w:rsidP="002866F6">
            <w:pPr>
              <w:pStyle w:val="ListParagraph"/>
              <w:widowControl w:val="0"/>
              <w:numPr>
                <w:ilvl w:val="0"/>
                <w:numId w:val="41"/>
              </w:numPr>
              <w:tabs>
                <w:tab w:val="num" w:pos="720"/>
              </w:tabs>
              <w:rPr>
                <w:rFonts w:ascii="Calibri" w:hAnsi="Calibri"/>
                <w:snapToGrid w:val="0"/>
                <w:szCs w:val="20"/>
                <w:lang w:val="en-US"/>
              </w:rPr>
            </w:pPr>
            <w:r>
              <w:rPr>
                <w:rFonts w:ascii="Calibri" w:hAnsi="Calibri"/>
                <w:snapToGrid w:val="0"/>
                <w:szCs w:val="20"/>
                <w:lang w:val="en-US"/>
              </w:rPr>
              <w:t>Manag</w:t>
            </w:r>
            <w:r w:rsidR="005430F8">
              <w:rPr>
                <w:rFonts w:ascii="Calibri" w:hAnsi="Calibri"/>
                <w:snapToGrid w:val="0"/>
                <w:szCs w:val="20"/>
                <w:lang w:val="en-US"/>
              </w:rPr>
              <w:t>ing</w:t>
            </w:r>
            <w:r>
              <w:rPr>
                <w:rFonts w:ascii="Calibri" w:hAnsi="Calibri"/>
                <w:snapToGrid w:val="0"/>
                <w:szCs w:val="20"/>
                <w:lang w:val="en-US"/>
              </w:rPr>
              <w:t xml:space="preserve"> the visits of </w:t>
            </w:r>
            <w:r w:rsidR="00DA4636" w:rsidRPr="00A67F11">
              <w:rPr>
                <w:rFonts w:ascii="Calibri" w:hAnsi="Calibri"/>
                <w:snapToGrid w:val="0"/>
                <w:szCs w:val="20"/>
                <w:lang w:val="en-US"/>
              </w:rPr>
              <w:t xml:space="preserve">maintenance contractors </w:t>
            </w:r>
            <w:r>
              <w:rPr>
                <w:rFonts w:ascii="Calibri" w:hAnsi="Calibri"/>
                <w:snapToGrid w:val="0"/>
                <w:szCs w:val="20"/>
                <w:lang w:val="en-US"/>
              </w:rPr>
              <w:t>to</w:t>
            </w:r>
            <w:r w:rsidR="00DA4636" w:rsidRPr="00A67F11">
              <w:rPr>
                <w:rFonts w:ascii="Calibri" w:hAnsi="Calibri"/>
                <w:snapToGrid w:val="0"/>
                <w:szCs w:val="20"/>
                <w:lang w:val="en-US"/>
              </w:rPr>
              <w:t xml:space="preserve"> the venue</w:t>
            </w:r>
          </w:p>
          <w:p w14:paraId="4090F8E8" w14:textId="21AF182B" w:rsidR="00DA4636" w:rsidRDefault="000A0029" w:rsidP="002866F6">
            <w:pPr>
              <w:pStyle w:val="ListParagraph"/>
              <w:widowControl w:val="0"/>
              <w:numPr>
                <w:ilvl w:val="0"/>
                <w:numId w:val="41"/>
              </w:numPr>
              <w:rPr>
                <w:rFonts w:ascii="Calibri" w:hAnsi="Calibri"/>
                <w:snapToGrid w:val="0"/>
                <w:szCs w:val="20"/>
                <w:lang w:val="en-US"/>
              </w:rPr>
            </w:pPr>
            <w:r>
              <w:rPr>
                <w:rFonts w:ascii="Calibri" w:hAnsi="Calibri"/>
                <w:snapToGrid w:val="0"/>
                <w:szCs w:val="20"/>
                <w:lang w:val="en-US"/>
              </w:rPr>
              <w:t>Responsible for the</w:t>
            </w:r>
            <w:r w:rsidR="00DA4636" w:rsidRPr="00A67F11">
              <w:rPr>
                <w:rFonts w:ascii="Calibri" w:hAnsi="Calibri"/>
                <w:snapToGrid w:val="0"/>
                <w:szCs w:val="20"/>
                <w:lang w:val="en-US"/>
              </w:rPr>
              <w:t xml:space="preserve"> communication</w:t>
            </w:r>
            <w:r>
              <w:rPr>
                <w:rFonts w:ascii="Calibri" w:hAnsi="Calibri"/>
                <w:snapToGrid w:val="0"/>
                <w:szCs w:val="20"/>
                <w:lang w:val="en-US"/>
              </w:rPr>
              <w:t xml:space="preserve"> of technical and operational information </w:t>
            </w:r>
            <w:r w:rsidR="00DA4636" w:rsidRPr="00A67F11">
              <w:rPr>
                <w:rFonts w:ascii="Calibri" w:hAnsi="Calibri"/>
                <w:snapToGrid w:val="0"/>
                <w:szCs w:val="20"/>
                <w:lang w:val="en-US"/>
              </w:rPr>
              <w:t>within the team</w:t>
            </w:r>
          </w:p>
          <w:p w14:paraId="70BD0686" w14:textId="450B9AEE" w:rsidR="00DD5345" w:rsidRPr="006C1946" w:rsidRDefault="00DD5345" w:rsidP="00A67F11">
            <w:pPr>
              <w:tabs>
                <w:tab w:val="left" w:pos="0"/>
              </w:tabs>
              <w:suppressAutoHyphens/>
              <w:rPr>
                <w:rFonts w:eastAsia="Times New Roman" w:cs="Arial"/>
                <w:spacing w:val="-2"/>
                <w:lang w:eastAsia="en-GB"/>
              </w:rPr>
            </w:pPr>
          </w:p>
        </w:tc>
      </w:tr>
      <w:tr w:rsidR="003D757E" w:rsidRPr="006C1946" w14:paraId="023310C6" w14:textId="77777777" w:rsidTr="00D03BDB">
        <w:trPr>
          <w:trHeight w:val="851"/>
        </w:trPr>
        <w:tc>
          <w:tcPr>
            <w:tcW w:w="681" w:type="dxa"/>
            <w:shd w:val="clear" w:color="auto" w:fill="B9CDE5"/>
          </w:tcPr>
          <w:p w14:paraId="66681EDF" w14:textId="29ABC90C" w:rsidR="003D757E" w:rsidRPr="006C1946" w:rsidRDefault="00DA4636" w:rsidP="00477D95">
            <w:pPr>
              <w:jc w:val="center"/>
              <w:rPr>
                <w:sz w:val="16"/>
                <w:szCs w:val="16"/>
              </w:rPr>
            </w:pPr>
            <w:r>
              <w:rPr>
                <w:szCs w:val="16"/>
              </w:rPr>
              <w:t>4</w:t>
            </w:r>
          </w:p>
        </w:tc>
        <w:tc>
          <w:tcPr>
            <w:tcW w:w="10376" w:type="dxa"/>
            <w:shd w:val="clear" w:color="auto" w:fill="auto"/>
          </w:tcPr>
          <w:p w14:paraId="38647354" w14:textId="1130DBB6" w:rsidR="00E40A49" w:rsidRDefault="00E40A49" w:rsidP="00E40A49">
            <w:pPr>
              <w:tabs>
                <w:tab w:val="left" w:pos="0"/>
              </w:tabs>
              <w:suppressAutoHyphens/>
              <w:rPr>
                <w:rFonts w:eastAsia="Times New Roman" w:cs="Arial"/>
                <w:b/>
                <w:spacing w:val="-2"/>
                <w:lang w:val="en-US" w:eastAsia="en-GB"/>
              </w:rPr>
            </w:pPr>
            <w:r w:rsidRPr="00E40A49">
              <w:rPr>
                <w:rFonts w:eastAsia="Times New Roman" w:cs="Arial"/>
                <w:b/>
                <w:spacing w:val="-2"/>
                <w:lang w:val="en-US" w:eastAsia="en-GB"/>
              </w:rPr>
              <w:t>Set up Functions</w:t>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00C25269">
              <w:rPr>
                <w:rFonts w:eastAsia="Times New Roman" w:cs="Arial"/>
                <w:b/>
                <w:spacing w:val="-2"/>
                <w:lang w:val="en-US" w:eastAsia="en-GB"/>
              </w:rPr>
              <w:t xml:space="preserve">                 5%</w:t>
            </w:r>
            <w:r w:rsidRPr="00E40A49">
              <w:rPr>
                <w:rFonts w:eastAsia="Times New Roman" w:cs="Arial"/>
                <w:b/>
                <w:spacing w:val="-2"/>
                <w:lang w:val="en-US" w:eastAsia="en-GB"/>
              </w:rPr>
              <w:tab/>
            </w:r>
          </w:p>
          <w:p w14:paraId="78931420" w14:textId="77777777" w:rsidR="00DD5345" w:rsidRDefault="00DD5345" w:rsidP="00E40A49">
            <w:pPr>
              <w:tabs>
                <w:tab w:val="left" w:pos="0"/>
              </w:tabs>
              <w:suppressAutoHyphens/>
              <w:rPr>
                <w:rFonts w:eastAsia="Times New Roman" w:cs="Arial"/>
                <w:b/>
                <w:spacing w:val="-2"/>
                <w:lang w:val="en-US" w:eastAsia="en-GB"/>
              </w:rPr>
            </w:pPr>
          </w:p>
          <w:p w14:paraId="47AF7EB4" w14:textId="6AFB6A5F" w:rsidR="000A0029" w:rsidRDefault="000A0029" w:rsidP="00A67F11">
            <w:pPr>
              <w:pStyle w:val="ListParagraph"/>
              <w:widowControl w:val="0"/>
              <w:numPr>
                <w:ilvl w:val="0"/>
                <w:numId w:val="42"/>
              </w:numPr>
              <w:tabs>
                <w:tab w:val="num" w:pos="720"/>
              </w:tabs>
              <w:rPr>
                <w:rFonts w:ascii="Calibri" w:hAnsi="Calibri"/>
                <w:snapToGrid w:val="0"/>
                <w:szCs w:val="20"/>
                <w:lang w:val="en-US"/>
              </w:rPr>
            </w:pPr>
            <w:r>
              <w:rPr>
                <w:rFonts w:ascii="Calibri" w:hAnsi="Calibri"/>
                <w:snapToGrid w:val="0"/>
                <w:szCs w:val="20"/>
                <w:lang w:val="en-US"/>
              </w:rPr>
              <w:t>Responsible for the set-up of all functions</w:t>
            </w:r>
          </w:p>
          <w:p w14:paraId="7D97EB2B" w14:textId="60DE51E3" w:rsidR="00DA4636" w:rsidRPr="00A67F11" w:rsidRDefault="00DA4636" w:rsidP="00A67F11">
            <w:pPr>
              <w:pStyle w:val="ListParagraph"/>
              <w:widowControl w:val="0"/>
              <w:numPr>
                <w:ilvl w:val="0"/>
                <w:numId w:val="42"/>
              </w:numPr>
              <w:tabs>
                <w:tab w:val="num" w:pos="720"/>
              </w:tabs>
              <w:rPr>
                <w:rFonts w:ascii="Calibri" w:hAnsi="Calibri"/>
                <w:snapToGrid w:val="0"/>
                <w:szCs w:val="20"/>
                <w:lang w:val="en-US"/>
              </w:rPr>
            </w:pPr>
            <w:r w:rsidRPr="00A67F11">
              <w:rPr>
                <w:rFonts w:ascii="Calibri" w:hAnsi="Calibri"/>
                <w:snapToGrid w:val="0"/>
                <w:szCs w:val="20"/>
                <w:lang w:val="en-US"/>
              </w:rPr>
              <w:t>Manag</w:t>
            </w:r>
            <w:r w:rsidR="005430F8">
              <w:rPr>
                <w:rFonts w:ascii="Calibri" w:hAnsi="Calibri"/>
                <w:snapToGrid w:val="0"/>
                <w:szCs w:val="20"/>
                <w:lang w:val="en-US"/>
              </w:rPr>
              <w:t>ing</w:t>
            </w:r>
            <w:r w:rsidRPr="00A67F11">
              <w:rPr>
                <w:rFonts w:ascii="Calibri" w:hAnsi="Calibri"/>
                <w:snapToGrid w:val="0"/>
                <w:szCs w:val="20"/>
                <w:lang w:val="en-US"/>
              </w:rPr>
              <w:t xml:space="preserve"> and assist</w:t>
            </w:r>
            <w:r w:rsidR="005430F8">
              <w:rPr>
                <w:rFonts w:ascii="Calibri" w:hAnsi="Calibri"/>
                <w:snapToGrid w:val="0"/>
                <w:szCs w:val="20"/>
                <w:lang w:val="en-US"/>
              </w:rPr>
              <w:t>ing</w:t>
            </w:r>
            <w:r w:rsidRPr="00A67F11">
              <w:rPr>
                <w:rFonts w:ascii="Calibri" w:hAnsi="Calibri"/>
                <w:snapToGrid w:val="0"/>
                <w:szCs w:val="20"/>
                <w:lang w:val="en-US"/>
              </w:rPr>
              <w:t xml:space="preserve"> with get-in’s and get-out’s for shows</w:t>
            </w:r>
          </w:p>
          <w:p w14:paraId="4825CEA6" w14:textId="5745FAD4" w:rsidR="00DA4636" w:rsidRPr="00A67F11" w:rsidRDefault="00DA4636" w:rsidP="00A67F11">
            <w:pPr>
              <w:pStyle w:val="ListParagraph"/>
              <w:widowControl w:val="0"/>
              <w:numPr>
                <w:ilvl w:val="0"/>
                <w:numId w:val="42"/>
              </w:numPr>
              <w:tabs>
                <w:tab w:val="num" w:pos="720"/>
              </w:tabs>
              <w:rPr>
                <w:rFonts w:ascii="Calibri" w:hAnsi="Calibri"/>
                <w:snapToGrid w:val="0"/>
                <w:szCs w:val="20"/>
                <w:lang w:val="en-US"/>
              </w:rPr>
            </w:pPr>
            <w:r w:rsidRPr="00A67F11">
              <w:rPr>
                <w:rFonts w:ascii="Calibri" w:hAnsi="Calibri"/>
                <w:snapToGrid w:val="0"/>
                <w:szCs w:val="20"/>
                <w:lang w:val="en-US"/>
              </w:rPr>
              <w:t>Erect</w:t>
            </w:r>
            <w:r w:rsidR="005430F8">
              <w:rPr>
                <w:rFonts w:ascii="Calibri" w:hAnsi="Calibri"/>
                <w:snapToGrid w:val="0"/>
                <w:szCs w:val="20"/>
                <w:lang w:val="en-US"/>
              </w:rPr>
              <w:t>ing</w:t>
            </w:r>
            <w:r w:rsidRPr="00A67F11">
              <w:rPr>
                <w:rFonts w:ascii="Calibri" w:hAnsi="Calibri"/>
                <w:snapToGrid w:val="0"/>
                <w:szCs w:val="20"/>
                <w:lang w:val="en-US"/>
              </w:rPr>
              <w:t xml:space="preserve"> terraced &amp; stalls seating in main </w:t>
            </w:r>
            <w:r w:rsidR="005430F8">
              <w:rPr>
                <w:rFonts w:ascii="Calibri" w:hAnsi="Calibri"/>
                <w:snapToGrid w:val="0"/>
                <w:szCs w:val="20"/>
                <w:lang w:val="en-US"/>
              </w:rPr>
              <w:t>auditorium</w:t>
            </w:r>
          </w:p>
          <w:p w14:paraId="6D75A439" w14:textId="25521823" w:rsidR="00DA4636" w:rsidRPr="00A67F11" w:rsidRDefault="00DA4636" w:rsidP="00A67F11">
            <w:pPr>
              <w:pStyle w:val="ListParagraph"/>
              <w:widowControl w:val="0"/>
              <w:numPr>
                <w:ilvl w:val="0"/>
                <w:numId w:val="42"/>
              </w:numPr>
              <w:tabs>
                <w:tab w:val="num" w:pos="720"/>
              </w:tabs>
              <w:rPr>
                <w:rFonts w:ascii="Calibri" w:hAnsi="Calibri"/>
                <w:snapToGrid w:val="0"/>
                <w:szCs w:val="20"/>
                <w:lang w:val="en-US"/>
              </w:rPr>
            </w:pPr>
            <w:r w:rsidRPr="00A67F11">
              <w:rPr>
                <w:rFonts w:ascii="Calibri" w:hAnsi="Calibri"/>
                <w:snapToGrid w:val="0"/>
                <w:szCs w:val="20"/>
                <w:lang w:val="en-US"/>
              </w:rPr>
              <w:t>Lay</w:t>
            </w:r>
            <w:r w:rsidR="005430F8">
              <w:rPr>
                <w:rFonts w:ascii="Calibri" w:hAnsi="Calibri"/>
                <w:snapToGrid w:val="0"/>
                <w:szCs w:val="20"/>
                <w:lang w:val="en-US"/>
              </w:rPr>
              <w:t xml:space="preserve">ing </w:t>
            </w:r>
            <w:r w:rsidRPr="00A67F11">
              <w:rPr>
                <w:rFonts w:ascii="Calibri" w:hAnsi="Calibri"/>
                <w:snapToGrid w:val="0"/>
                <w:szCs w:val="20"/>
                <w:lang w:val="en-US"/>
              </w:rPr>
              <w:t>out chairs, tables, and other furniture for functions</w:t>
            </w:r>
          </w:p>
          <w:p w14:paraId="025B5B32" w14:textId="64555888" w:rsidR="000A0029" w:rsidRPr="00A67F11" w:rsidRDefault="00DA4636" w:rsidP="000A0029">
            <w:pPr>
              <w:pStyle w:val="ListParagraph"/>
              <w:widowControl w:val="0"/>
              <w:numPr>
                <w:ilvl w:val="0"/>
                <w:numId w:val="42"/>
              </w:numPr>
              <w:tabs>
                <w:tab w:val="num" w:pos="720"/>
              </w:tabs>
              <w:rPr>
                <w:rFonts w:ascii="Calibri" w:hAnsi="Calibri"/>
                <w:snapToGrid w:val="0"/>
                <w:szCs w:val="20"/>
                <w:lang w:val="en-US"/>
              </w:rPr>
            </w:pPr>
            <w:r w:rsidRPr="00A67F11">
              <w:rPr>
                <w:rFonts w:ascii="Calibri" w:hAnsi="Calibri"/>
                <w:snapToGrid w:val="0"/>
                <w:szCs w:val="20"/>
                <w:lang w:val="en-US"/>
              </w:rPr>
              <w:t>Set</w:t>
            </w:r>
            <w:r w:rsidR="005430F8">
              <w:rPr>
                <w:rFonts w:ascii="Calibri" w:hAnsi="Calibri"/>
                <w:snapToGrid w:val="0"/>
                <w:szCs w:val="20"/>
                <w:lang w:val="en-US"/>
              </w:rPr>
              <w:t>ting</w:t>
            </w:r>
            <w:r w:rsidRPr="00A67F11">
              <w:rPr>
                <w:rFonts w:ascii="Calibri" w:hAnsi="Calibri"/>
                <w:snapToGrid w:val="0"/>
                <w:szCs w:val="20"/>
                <w:lang w:val="en-US"/>
              </w:rPr>
              <w:t xml:space="preserve"> up projectors and PA systems</w:t>
            </w:r>
            <w:r w:rsidR="000A0029">
              <w:rPr>
                <w:rFonts w:ascii="Calibri" w:hAnsi="Calibri"/>
                <w:snapToGrid w:val="0"/>
                <w:szCs w:val="20"/>
                <w:lang w:val="en-US"/>
              </w:rPr>
              <w:t>, and o</w:t>
            </w:r>
            <w:r w:rsidR="000A0029" w:rsidRPr="00A67F11">
              <w:rPr>
                <w:rFonts w:ascii="Calibri" w:hAnsi="Calibri"/>
                <w:snapToGrid w:val="0"/>
                <w:szCs w:val="20"/>
                <w:lang w:val="en-US"/>
              </w:rPr>
              <w:t>perat</w:t>
            </w:r>
            <w:r w:rsidR="005430F8">
              <w:rPr>
                <w:rFonts w:ascii="Calibri" w:hAnsi="Calibri"/>
                <w:snapToGrid w:val="0"/>
                <w:szCs w:val="20"/>
                <w:lang w:val="en-US"/>
              </w:rPr>
              <w:t>ing</w:t>
            </w:r>
            <w:r w:rsidR="000A0029" w:rsidRPr="00A67F11">
              <w:rPr>
                <w:rFonts w:ascii="Calibri" w:hAnsi="Calibri"/>
                <w:snapToGrid w:val="0"/>
                <w:szCs w:val="20"/>
                <w:lang w:val="en-US"/>
              </w:rPr>
              <w:t xml:space="preserve"> audiovisual equipment</w:t>
            </w:r>
          </w:p>
          <w:p w14:paraId="43753305" w14:textId="6B10DB21" w:rsidR="003D757E" w:rsidRPr="006C1946" w:rsidRDefault="003D757E" w:rsidP="00477D95">
            <w:pPr>
              <w:tabs>
                <w:tab w:val="left" w:pos="0"/>
              </w:tabs>
              <w:suppressAutoHyphens/>
              <w:rPr>
                <w:rFonts w:eastAsia="Times New Roman" w:cs="Arial"/>
                <w:spacing w:val="-2"/>
                <w:lang w:eastAsia="en-GB"/>
              </w:rPr>
            </w:pPr>
          </w:p>
        </w:tc>
      </w:tr>
      <w:tr w:rsidR="003D757E" w:rsidRPr="006C1946" w14:paraId="2D75ADED" w14:textId="77777777" w:rsidTr="00D03BDB">
        <w:trPr>
          <w:trHeight w:val="851"/>
        </w:trPr>
        <w:tc>
          <w:tcPr>
            <w:tcW w:w="681" w:type="dxa"/>
            <w:shd w:val="clear" w:color="auto" w:fill="B9CDE5"/>
          </w:tcPr>
          <w:p w14:paraId="7C173A1E" w14:textId="1D847E62" w:rsidR="003D757E" w:rsidRPr="006C1946" w:rsidRDefault="00DA4636" w:rsidP="00477D95">
            <w:pPr>
              <w:jc w:val="center"/>
              <w:rPr>
                <w:szCs w:val="16"/>
              </w:rPr>
            </w:pPr>
            <w:r>
              <w:rPr>
                <w:szCs w:val="16"/>
              </w:rPr>
              <w:t>5</w:t>
            </w:r>
          </w:p>
        </w:tc>
        <w:tc>
          <w:tcPr>
            <w:tcW w:w="10376" w:type="dxa"/>
            <w:shd w:val="clear" w:color="auto" w:fill="auto"/>
          </w:tcPr>
          <w:p w14:paraId="118A416E" w14:textId="0F3B043C" w:rsidR="00E40A49" w:rsidRPr="00E40A49" w:rsidRDefault="00E40A49" w:rsidP="00E40A49">
            <w:pPr>
              <w:tabs>
                <w:tab w:val="left" w:pos="0"/>
              </w:tabs>
              <w:suppressAutoHyphens/>
              <w:rPr>
                <w:rFonts w:eastAsia="Times New Roman" w:cs="Arial"/>
                <w:b/>
                <w:spacing w:val="-2"/>
                <w:lang w:val="en-US" w:eastAsia="en-GB"/>
              </w:rPr>
            </w:pPr>
            <w:r w:rsidRPr="00E40A49">
              <w:rPr>
                <w:rFonts w:eastAsia="Times New Roman" w:cs="Arial"/>
                <w:b/>
                <w:spacing w:val="-2"/>
                <w:lang w:val="en-US" w:eastAsia="en-GB"/>
              </w:rPr>
              <w:t>Health &amp; Safety and General Maintenance</w:t>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00C25269">
              <w:rPr>
                <w:rFonts w:eastAsia="Times New Roman" w:cs="Arial"/>
                <w:b/>
                <w:spacing w:val="-2"/>
                <w:lang w:val="en-US" w:eastAsia="en-GB"/>
              </w:rPr>
              <w:t xml:space="preserve">                                </w:t>
            </w:r>
            <w:r w:rsidR="00C6334F">
              <w:rPr>
                <w:rFonts w:eastAsia="Times New Roman" w:cs="Arial"/>
                <w:b/>
                <w:spacing w:val="-2"/>
                <w:lang w:val="en-US" w:eastAsia="en-GB"/>
              </w:rPr>
              <w:t>17</w:t>
            </w:r>
            <w:r w:rsidR="00C25269">
              <w:rPr>
                <w:rFonts w:eastAsia="Times New Roman" w:cs="Arial"/>
                <w:b/>
                <w:spacing w:val="-2"/>
                <w:lang w:val="en-US" w:eastAsia="en-GB"/>
              </w:rPr>
              <w:t>%</w:t>
            </w:r>
            <w:r w:rsidRPr="00E40A49">
              <w:rPr>
                <w:rFonts w:eastAsia="Times New Roman" w:cs="Arial"/>
                <w:b/>
                <w:spacing w:val="-2"/>
                <w:lang w:val="en-US" w:eastAsia="en-GB"/>
              </w:rPr>
              <w:tab/>
            </w:r>
            <w:r w:rsidRPr="00E40A49">
              <w:rPr>
                <w:rFonts w:eastAsia="Times New Roman" w:cs="Arial"/>
                <w:b/>
                <w:spacing w:val="-2"/>
                <w:lang w:val="en-US" w:eastAsia="en-GB"/>
              </w:rPr>
              <w:tab/>
            </w:r>
          </w:p>
          <w:p w14:paraId="7FFCC2D8" w14:textId="77777777" w:rsidR="00E40A49" w:rsidRPr="00E40A49" w:rsidRDefault="00E40A49" w:rsidP="00E40A49">
            <w:pPr>
              <w:tabs>
                <w:tab w:val="left" w:pos="0"/>
              </w:tabs>
              <w:suppressAutoHyphens/>
              <w:rPr>
                <w:rFonts w:eastAsia="Times New Roman" w:cs="Arial"/>
                <w:spacing w:val="-2"/>
                <w:lang w:val="en-US" w:eastAsia="en-GB"/>
              </w:rPr>
            </w:pPr>
          </w:p>
          <w:p w14:paraId="3BF8E2A0" w14:textId="79B91099" w:rsidR="00DA4636" w:rsidRPr="00A67F11" w:rsidRDefault="000A0029" w:rsidP="00A67F11">
            <w:pPr>
              <w:pStyle w:val="ListParagraph"/>
              <w:widowControl w:val="0"/>
              <w:numPr>
                <w:ilvl w:val="0"/>
                <w:numId w:val="43"/>
              </w:numPr>
              <w:rPr>
                <w:rFonts w:ascii="Calibri" w:hAnsi="Calibri"/>
                <w:snapToGrid w:val="0"/>
                <w:szCs w:val="20"/>
                <w:lang w:val="en-US"/>
              </w:rPr>
            </w:pPr>
            <w:r>
              <w:rPr>
                <w:rFonts w:ascii="Calibri" w:hAnsi="Calibri"/>
                <w:snapToGrid w:val="0"/>
                <w:szCs w:val="20"/>
                <w:lang w:val="en-US"/>
              </w:rPr>
              <w:t>Responsible for ensuring</w:t>
            </w:r>
            <w:r w:rsidR="00DA4636" w:rsidRPr="00A67F11">
              <w:rPr>
                <w:rFonts w:ascii="Calibri" w:hAnsi="Calibri"/>
                <w:snapToGrid w:val="0"/>
                <w:szCs w:val="20"/>
                <w:lang w:val="en-US"/>
              </w:rPr>
              <w:t xml:space="preserve"> the venue complies with Health &amp; Safety regulations</w:t>
            </w:r>
          </w:p>
          <w:p w14:paraId="60958082" w14:textId="47ACC22D" w:rsidR="00DA4636" w:rsidRPr="00A67F11" w:rsidRDefault="000A0029" w:rsidP="00A67F11">
            <w:pPr>
              <w:pStyle w:val="ListParagraph"/>
              <w:widowControl w:val="0"/>
              <w:numPr>
                <w:ilvl w:val="0"/>
                <w:numId w:val="43"/>
              </w:numPr>
              <w:rPr>
                <w:rFonts w:ascii="Calibri" w:hAnsi="Calibri"/>
                <w:snapToGrid w:val="0"/>
                <w:szCs w:val="20"/>
                <w:lang w:val="en-US"/>
              </w:rPr>
            </w:pPr>
            <w:r>
              <w:rPr>
                <w:rFonts w:ascii="Calibri" w:hAnsi="Calibri"/>
                <w:snapToGrid w:val="0"/>
                <w:szCs w:val="20"/>
                <w:lang w:val="en-US"/>
              </w:rPr>
              <w:t>Produc</w:t>
            </w:r>
            <w:r w:rsidR="005430F8">
              <w:rPr>
                <w:rFonts w:ascii="Calibri" w:hAnsi="Calibri"/>
                <w:snapToGrid w:val="0"/>
                <w:szCs w:val="20"/>
                <w:lang w:val="en-US"/>
              </w:rPr>
              <w:t>ing</w:t>
            </w:r>
            <w:r>
              <w:rPr>
                <w:rFonts w:ascii="Calibri" w:hAnsi="Calibri"/>
                <w:snapToGrid w:val="0"/>
                <w:szCs w:val="20"/>
                <w:lang w:val="en-US"/>
              </w:rPr>
              <w:t xml:space="preserve"> and reviewing venue risk assessments and </w:t>
            </w:r>
            <w:r w:rsidR="00DA4636" w:rsidRPr="00A67F11">
              <w:rPr>
                <w:rFonts w:ascii="Calibri" w:hAnsi="Calibri"/>
                <w:snapToGrid w:val="0"/>
                <w:szCs w:val="20"/>
                <w:lang w:val="en-US"/>
              </w:rPr>
              <w:t>COSH</w:t>
            </w:r>
            <w:r>
              <w:rPr>
                <w:rFonts w:ascii="Calibri" w:hAnsi="Calibri"/>
                <w:snapToGrid w:val="0"/>
                <w:szCs w:val="20"/>
                <w:lang w:val="en-US"/>
              </w:rPr>
              <w:t>H</w:t>
            </w:r>
            <w:r w:rsidR="00DA4636" w:rsidRPr="00A67F11">
              <w:rPr>
                <w:rFonts w:ascii="Calibri" w:hAnsi="Calibri"/>
                <w:snapToGrid w:val="0"/>
                <w:szCs w:val="20"/>
                <w:lang w:val="en-US"/>
              </w:rPr>
              <w:t xml:space="preserve"> paperwork</w:t>
            </w:r>
          </w:p>
          <w:p w14:paraId="7775FD09" w14:textId="6F38BB04" w:rsidR="00DA4636" w:rsidRPr="00A67F11" w:rsidRDefault="00DA4636" w:rsidP="00A67F11">
            <w:pPr>
              <w:pStyle w:val="ListParagraph"/>
              <w:widowControl w:val="0"/>
              <w:numPr>
                <w:ilvl w:val="0"/>
                <w:numId w:val="43"/>
              </w:numPr>
              <w:rPr>
                <w:rFonts w:ascii="Calibri" w:hAnsi="Calibri"/>
                <w:snapToGrid w:val="0"/>
                <w:szCs w:val="20"/>
                <w:lang w:val="en-US"/>
              </w:rPr>
            </w:pPr>
            <w:r w:rsidRPr="00A67F11">
              <w:rPr>
                <w:rFonts w:ascii="Calibri" w:hAnsi="Calibri"/>
                <w:snapToGrid w:val="0"/>
                <w:szCs w:val="20"/>
                <w:lang w:val="en-US"/>
              </w:rPr>
              <w:t>Undertak</w:t>
            </w:r>
            <w:r w:rsidR="005430F8">
              <w:rPr>
                <w:rFonts w:ascii="Calibri" w:hAnsi="Calibri"/>
                <w:snapToGrid w:val="0"/>
                <w:szCs w:val="20"/>
                <w:lang w:val="en-US"/>
              </w:rPr>
              <w:t>ing</w:t>
            </w:r>
            <w:r w:rsidRPr="00A67F11">
              <w:rPr>
                <w:rFonts w:ascii="Calibri" w:hAnsi="Calibri"/>
                <w:snapToGrid w:val="0"/>
                <w:szCs w:val="20"/>
                <w:lang w:val="en-US"/>
              </w:rPr>
              <w:t xml:space="preserve"> equipment repairs </w:t>
            </w:r>
            <w:r w:rsidR="000A0029">
              <w:rPr>
                <w:rFonts w:ascii="Calibri" w:hAnsi="Calibri"/>
                <w:snapToGrid w:val="0"/>
                <w:szCs w:val="20"/>
                <w:lang w:val="en-US"/>
              </w:rPr>
              <w:t>as required</w:t>
            </w:r>
          </w:p>
          <w:p w14:paraId="04792EB2" w14:textId="4D8D9E9C" w:rsidR="00DA4636" w:rsidRPr="00A67F11" w:rsidRDefault="00DA4636" w:rsidP="00A67F11">
            <w:pPr>
              <w:pStyle w:val="ListParagraph"/>
              <w:widowControl w:val="0"/>
              <w:numPr>
                <w:ilvl w:val="0"/>
                <w:numId w:val="43"/>
              </w:numPr>
              <w:rPr>
                <w:rFonts w:ascii="Calibri" w:hAnsi="Calibri"/>
                <w:snapToGrid w:val="0"/>
                <w:szCs w:val="20"/>
                <w:lang w:val="en-US"/>
              </w:rPr>
            </w:pPr>
            <w:r w:rsidRPr="00A67F11">
              <w:rPr>
                <w:rFonts w:ascii="Calibri" w:hAnsi="Calibri"/>
                <w:snapToGrid w:val="0"/>
                <w:szCs w:val="20"/>
                <w:lang w:val="en-US"/>
              </w:rPr>
              <w:t>Book</w:t>
            </w:r>
            <w:r w:rsidR="005430F8">
              <w:rPr>
                <w:rFonts w:ascii="Calibri" w:hAnsi="Calibri"/>
                <w:snapToGrid w:val="0"/>
                <w:szCs w:val="20"/>
                <w:lang w:val="en-US"/>
              </w:rPr>
              <w:t>ing</w:t>
            </w:r>
            <w:r w:rsidRPr="00A67F11">
              <w:rPr>
                <w:rFonts w:ascii="Calibri" w:hAnsi="Calibri"/>
                <w:snapToGrid w:val="0"/>
                <w:szCs w:val="20"/>
                <w:lang w:val="en-US"/>
              </w:rPr>
              <w:t xml:space="preserve"> in regular maintenance and inspections</w:t>
            </w:r>
            <w:r w:rsidR="000A0029">
              <w:rPr>
                <w:rFonts w:ascii="Calibri" w:hAnsi="Calibri"/>
                <w:snapToGrid w:val="0"/>
                <w:szCs w:val="20"/>
                <w:lang w:val="en-US"/>
              </w:rPr>
              <w:t xml:space="preserve"> of venue plant and equipment</w:t>
            </w:r>
          </w:p>
          <w:p w14:paraId="61F5CAE5" w14:textId="77777777" w:rsidR="003D757E" w:rsidRPr="006C1946" w:rsidRDefault="003D757E" w:rsidP="000A0029">
            <w:pPr>
              <w:pStyle w:val="ListParagraph"/>
              <w:widowControl w:val="0"/>
              <w:rPr>
                <w:rFonts w:cs="Arial"/>
                <w:spacing w:val="-2"/>
                <w:lang w:eastAsia="en-GB"/>
              </w:rPr>
            </w:pPr>
          </w:p>
        </w:tc>
      </w:tr>
      <w:tr w:rsidR="003D757E" w:rsidRPr="006C1946" w14:paraId="4BDBFD38" w14:textId="77777777" w:rsidTr="00D03BDB">
        <w:trPr>
          <w:trHeight w:val="576"/>
        </w:trPr>
        <w:tc>
          <w:tcPr>
            <w:tcW w:w="681" w:type="dxa"/>
            <w:shd w:val="clear" w:color="auto" w:fill="B9CDE5"/>
          </w:tcPr>
          <w:p w14:paraId="169E24CF" w14:textId="084B2D34" w:rsidR="003D757E" w:rsidRPr="006C1946" w:rsidRDefault="00DA4636" w:rsidP="00477D95">
            <w:pPr>
              <w:jc w:val="center"/>
              <w:rPr>
                <w:szCs w:val="16"/>
              </w:rPr>
            </w:pPr>
            <w:r>
              <w:rPr>
                <w:szCs w:val="16"/>
              </w:rPr>
              <w:t>6</w:t>
            </w:r>
          </w:p>
        </w:tc>
        <w:tc>
          <w:tcPr>
            <w:tcW w:w="10376" w:type="dxa"/>
            <w:shd w:val="clear" w:color="auto" w:fill="auto"/>
          </w:tcPr>
          <w:p w14:paraId="2B98F84F" w14:textId="44257DC8" w:rsidR="00E40A49" w:rsidRPr="00E40A49" w:rsidRDefault="00E40A49" w:rsidP="00E40A49">
            <w:pPr>
              <w:tabs>
                <w:tab w:val="left" w:pos="0"/>
              </w:tabs>
              <w:suppressAutoHyphens/>
              <w:rPr>
                <w:rFonts w:eastAsia="Times New Roman" w:cs="Arial"/>
                <w:b/>
                <w:spacing w:val="-2"/>
                <w:lang w:val="en-US" w:eastAsia="en-GB"/>
              </w:rPr>
            </w:pPr>
            <w:r w:rsidRPr="00E40A49">
              <w:rPr>
                <w:rFonts w:eastAsia="Times New Roman" w:cs="Arial"/>
                <w:b/>
                <w:spacing w:val="-2"/>
                <w:lang w:val="en-US" w:eastAsia="en-GB"/>
              </w:rPr>
              <w:t>Staff Supervision</w:t>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Pr="00E40A49">
              <w:rPr>
                <w:rFonts w:eastAsia="Times New Roman" w:cs="Arial"/>
                <w:b/>
                <w:spacing w:val="-2"/>
                <w:lang w:val="en-US" w:eastAsia="en-GB"/>
              </w:rPr>
              <w:tab/>
            </w:r>
            <w:r w:rsidR="00C25269">
              <w:rPr>
                <w:rFonts w:eastAsia="Times New Roman" w:cs="Arial"/>
                <w:b/>
                <w:spacing w:val="-2"/>
                <w:lang w:val="en-US" w:eastAsia="en-GB"/>
              </w:rPr>
              <w:t xml:space="preserve">     </w:t>
            </w:r>
            <w:r w:rsidR="00C6334F">
              <w:rPr>
                <w:rFonts w:eastAsia="Times New Roman" w:cs="Arial"/>
                <w:b/>
                <w:spacing w:val="-2"/>
                <w:lang w:val="en-US" w:eastAsia="en-GB"/>
              </w:rPr>
              <w:t>15</w:t>
            </w:r>
            <w:r w:rsidR="00C25269">
              <w:rPr>
                <w:rFonts w:eastAsia="Times New Roman" w:cs="Arial"/>
                <w:b/>
                <w:spacing w:val="-2"/>
                <w:lang w:val="en-US" w:eastAsia="en-GB"/>
              </w:rPr>
              <w:t>%</w:t>
            </w:r>
          </w:p>
          <w:p w14:paraId="267AAA45" w14:textId="77777777" w:rsidR="00E40A49" w:rsidRPr="00E40A49" w:rsidRDefault="00E40A49" w:rsidP="00E40A49">
            <w:pPr>
              <w:tabs>
                <w:tab w:val="left" w:pos="0"/>
              </w:tabs>
              <w:suppressAutoHyphens/>
              <w:rPr>
                <w:rFonts w:eastAsia="Times New Roman" w:cs="Arial"/>
                <w:spacing w:val="-2"/>
                <w:lang w:val="en-US" w:eastAsia="en-GB"/>
              </w:rPr>
            </w:pPr>
          </w:p>
          <w:p w14:paraId="47DAEA93" w14:textId="67301B2B" w:rsidR="000A0029" w:rsidRDefault="000A0029" w:rsidP="00DA4636">
            <w:pPr>
              <w:widowControl w:val="0"/>
              <w:numPr>
                <w:ilvl w:val="0"/>
                <w:numId w:val="36"/>
              </w:numPr>
              <w:rPr>
                <w:rFonts w:ascii="Calibri" w:eastAsia="Times New Roman" w:hAnsi="Calibri" w:cs="Times New Roman"/>
                <w:snapToGrid w:val="0"/>
                <w:szCs w:val="20"/>
                <w:lang w:val="en-US"/>
              </w:rPr>
            </w:pPr>
            <w:r>
              <w:rPr>
                <w:rFonts w:ascii="Calibri" w:eastAsia="Times New Roman" w:hAnsi="Calibri" w:cs="Times New Roman"/>
                <w:snapToGrid w:val="0"/>
                <w:szCs w:val="20"/>
                <w:lang w:val="en-US"/>
              </w:rPr>
              <w:t>Responsible for the management and professional development of a small team of technicians and cleaner</w:t>
            </w:r>
            <w:r w:rsidR="00C6334F">
              <w:rPr>
                <w:rFonts w:ascii="Calibri" w:eastAsia="Times New Roman" w:hAnsi="Calibri" w:cs="Times New Roman"/>
                <w:snapToGrid w:val="0"/>
                <w:szCs w:val="20"/>
                <w:lang w:val="en-US"/>
              </w:rPr>
              <w:t>s</w:t>
            </w:r>
          </w:p>
          <w:p w14:paraId="65DA9B45" w14:textId="5FCBD808" w:rsidR="00DA4636" w:rsidRPr="00DA4636" w:rsidRDefault="000A0029" w:rsidP="00DA4636">
            <w:pPr>
              <w:widowControl w:val="0"/>
              <w:numPr>
                <w:ilvl w:val="0"/>
                <w:numId w:val="36"/>
              </w:numPr>
              <w:rPr>
                <w:rFonts w:ascii="Calibri" w:eastAsia="Times New Roman" w:hAnsi="Calibri" w:cs="Times New Roman"/>
                <w:snapToGrid w:val="0"/>
                <w:szCs w:val="20"/>
                <w:lang w:val="en-US"/>
              </w:rPr>
            </w:pPr>
            <w:r>
              <w:rPr>
                <w:rFonts w:ascii="Calibri" w:eastAsia="Times New Roman" w:hAnsi="Calibri" w:cs="Times New Roman"/>
                <w:snapToGrid w:val="0"/>
                <w:szCs w:val="20"/>
                <w:lang w:val="en-US"/>
              </w:rPr>
              <w:t>Produc</w:t>
            </w:r>
            <w:r w:rsidR="005430F8">
              <w:rPr>
                <w:rFonts w:ascii="Calibri" w:eastAsia="Times New Roman" w:hAnsi="Calibri" w:cs="Times New Roman"/>
                <w:snapToGrid w:val="0"/>
                <w:szCs w:val="20"/>
                <w:lang w:val="en-US"/>
              </w:rPr>
              <w:t>ing</w:t>
            </w:r>
            <w:r>
              <w:rPr>
                <w:rFonts w:ascii="Calibri" w:eastAsia="Times New Roman" w:hAnsi="Calibri" w:cs="Times New Roman"/>
                <w:snapToGrid w:val="0"/>
                <w:szCs w:val="20"/>
                <w:lang w:val="en-US"/>
              </w:rPr>
              <w:t xml:space="preserve"> the weekly staff </w:t>
            </w:r>
            <w:proofErr w:type="spellStart"/>
            <w:r>
              <w:rPr>
                <w:rFonts w:ascii="Calibri" w:eastAsia="Times New Roman" w:hAnsi="Calibri" w:cs="Times New Roman"/>
                <w:snapToGrid w:val="0"/>
                <w:szCs w:val="20"/>
                <w:lang w:val="en-US"/>
              </w:rPr>
              <w:t>rota</w:t>
            </w:r>
            <w:proofErr w:type="spellEnd"/>
            <w:r>
              <w:rPr>
                <w:rFonts w:ascii="Calibri" w:eastAsia="Times New Roman" w:hAnsi="Calibri" w:cs="Times New Roman"/>
                <w:snapToGrid w:val="0"/>
                <w:szCs w:val="20"/>
                <w:lang w:val="en-US"/>
              </w:rPr>
              <w:t xml:space="preserve"> for the </w:t>
            </w:r>
            <w:r w:rsidR="00DA4636" w:rsidRPr="00DA4636">
              <w:rPr>
                <w:rFonts w:ascii="Calibri" w:eastAsia="Times New Roman" w:hAnsi="Calibri" w:cs="Times New Roman"/>
                <w:snapToGrid w:val="0"/>
                <w:szCs w:val="20"/>
                <w:lang w:val="en-US"/>
              </w:rPr>
              <w:t>technical</w:t>
            </w:r>
            <w:r>
              <w:rPr>
                <w:rFonts w:ascii="Calibri" w:eastAsia="Times New Roman" w:hAnsi="Calibri" w:cs="Times New Roman"/>
                <w:snapToGrid w:val="0"/>
                <w:szCs w:val="20"/>
                <w:lang w:val="en-US"/>
              </w:rPr>
              <w:t xml:space="preserve"> </w:t>
            </w:r>
            <w:r w:rsidR="005430F8">
              <w:rPr>
                <w:rFonts w:ascii="Calibri" w:eastAsia="Times New Roman" w:hAnsi="Calibri" w:cs="Times New Roman"/>
                <w:snapToGrid w:val="0"/>
                <w:szCs w:val="20"/>
                <w:lang w:val="en-US"/>
              </w:rPr>
              <w:t>team</w:t>
            </w:r>
          </w:p>
          <w:p w14:paraId="69D0EAC8" w14:textId="2EC386D2" w:rsidR="00DA4636" w:rsidRPr="00DA4636" w:rsidRDefault="000A0029" w:rsidP="00DA4636">
            <w:pPr>
              <w:widowControl w:val="0"/>
              <w:numPr>
                <w:ilvl w:val="0"/>
                <w:numId w:val="36"/>
              </w:numPr>
              <w:rPr>
                <w:rFonts w:ascii="Calibri" w:eastAsia="Times New Roman" w:hAnsi="Calibri" w:cs="Times New Roman"/>
                <w:snapToGrid w:val="0"/>
                <w:szCs w:val="20"/>
                <w:lang w:val="en-US"/>
              </w:rPr>
            </w:pPr>
            <w:r>
              <w:rPr>
                <w:rFonts w:ascii="Calibri" w:eastAsia="Times New Roman" w:hAnsi="Calibri" w:cs="Times New Roman"/>
                <w:snapToGrid w:val="0"/>
                <w:szCs w:val="20"/>
                <w:lang w:val="en-US"/>
              </w:rPr>
              <w:t>Recruit</w:t>
            </w:r>
            <w:r w:rsidR="005430F8">
              <w:rPr>
                <w:rFonts w:ascii="Calibri" w:eastAsia="Times New Roman" w:hAnsi="Calibri" w:cs="Times New Roman"/>
                <w:snapToGrid w:val="0"/>
                <w:szCs w:val="20"/>
                <w:lang w:val="en-US"/>
              </w:rPr>
              <w:t>ing</w:t>
            </w:r>
            <w:r>
              <w:rPr>
                <w:rFonts w:ascii="Calibri" w:eastAsia="Times New Roman" w:hAnsi="Calibri" w:cs="Times New Roman"/>
                <w:snapToGrid w:val="0"/>
                <w:szCs w:val="20"/>
                <w:lang w:val="en-US"/>
              </w:rPr>
              <w:t>, manag</w:t>
            </w:r>
            <w:r w:rsidR="005430F8">
              <w:rPr>
                <w:rFonts w:ascii="Calibri" w:eastAsia="Times New Roman" w:hAnsi="Calibri" w:cs="Times New Roman"/>
                <w:snapToGrid w:val="0"/>
                <w:szCs w:val="20"/>
                <w:lang w:val="en-US"/>
              </w:rPr>
              <w:t>ing</w:t>
            </w:r>
            <w:r>
              <w:rPr>
                <w:rFonts w:ascii="Calibri" w:eastAsia="Times New Roman" w:hAnsi="Calibri" w:cs="Times New Roman"/>
                <w:snapToGrid w:val="0"/>
                <w:szCs w:val="20"/>
                <w:lang w:val="en-US"/>
              </w:rPr>
              <w:t xml:space="preserve"> and </w:t>
            </w:r>
            <w:proofErr w:type="spellStart"/>
            <w:r>
              <w:rPr>
                <w:rFonts w:ascii="Calibri" w:eastAsia="Times New Roman" w:hAnsi="Calibri" w:cs="Times New Roman"/>
                <w:snapToGrid w:val="0"/>
                <w:szCs w:val="20"/>
                <w:lang w:val="en-US"/>
              </w:rPr>
              <w:t>rota</w:t>
            </w:r>
            <w:r w:rsidR="005430F8">
              <w:rPr>
                <w:rFonts w:ascii="Calibri" w:eastAsia="Times New Roman" w:hAnsi="Calibri" w:cs="Times New Roman"/>
                <w:snapToGrid w:val="0"/>
                <w:szCs w:val="20"/>
                <w:lang w:val="en-US"/>
              </w:rPr>
              <w:t>ing</w:t>
            </w:r>
            <w:proofErr w:type="spellEnd"/>
            <w:r>
              <w:rPr>
                <w:rFonts w:ascii="Calibri" w:eastAsia="Times New Roman" w:hAnsi="Calibri" w:cs="Times New Roman"/>
                <w:snapToGrid w:val="0"/>
                <w:szCs w:val="20"/>
                <w:lang w:val="en-US"/>
              </w:rPr>
              <w:t xml:space="preserve"> a number of casual techni</w:t>
            </w:r>
            <w:r w:rsidR="005430F8">
              <w:rPr>
                <w:rFonts w:ascii="Calibri" w:eastAsia="Times New Roman" w:hAnsi="Calibri" w:cs="Times New Roman"/>
                <w:snapToGrid w:val="0"/>
                <w:szCs w:val="20"/>
                <w:lang w:val="en-US"/>
              </w:rPr>
              <w:t>cians</w:t>
            </w:r>
            <w:r w:rsidR="00C6334F">
              <w:rPr>
                <w:rFonts w:ascii="Calibri" w:eastAsia="Times New Roman" w:hAnsi="Calibri" w:cs="Times New Roman"/>
                <w:snapToGrid w:val="0"/>
                <w:szCs w:val="20"/>
                <w:lang w:val="en-US"/>
              </w:rPr>
              <w:t xml:space="preserve"> and contractors</w:t>
            </w:r>
            <w:r>
              <w:rPr>
                <w:rFonts w:ascii="Calibri" w:eastAsia="Times New Roman" w:hAnsi="Calibri" w:cs="Times New Roman"/>
                <w:snapToGrid w:val="0"/>
                <w:szCs w:val="20"/>
                <w:lang w:val="en-US"/>
              </w:rPr>
              <w:t xml:space="preserve"> able to assist with the delivery of events as an when required</w:t>
            </w:r>
          </w:p>
          <w:p w14:paraId="551CC5C5" w14:textId="77777777" w:rsidR="003D757E" w:rsidRPr="006C1946" w:rsidRDefault="003D757E" w:rsidP="000A0029">
            <w:pPr>
              <w:widowControl w:val="0"/>
              <w:ind w:left="720"/>
              <w:rPr>
                <w:rFonts w:eastAsia="Times New Roman" w:cs="Arial"/>
                <w:spacing w:val="-2"/>
                <w:lang w:eastAsia="en-GB"/>
              </w:rPr>
            </w:pPr>
          </w:p>
        </w:tc>
      </w:tr>
      <w:tr w:rsidR="00DA4636" w:rsidRPr="006C1946" w14:paraId="2330E238" w14:textId="77777777" w:rsidTr="00D03BDB">
        <w:trPr>
          <w:trHeight w:val="576"/>
        </w:trPr>
        <w:tc>
          <w:tcPr>
            <w:tcW w:w="681" w:type="dxa"/>
            <w:shd w:val="clear" w:color="auto" w:fill="B9CDE5"/>
          </w:tcPr>
          <w:p w14:paraId="6FF670AC" w14:textId="4711DD36" w:rsidR="00DA4636" w:rsidRDefault="00DA4636" w:rsidP="00477D95">
            <w:pPr>
              <w:jc w:val="center"/>
              <w:rPr>
                <w:szCs w:val="16"/>
              </w:rPr>
            </w:pPr>
            <w:r>
              <w:rPr>
                <w:szCs w:val="16"/>
              </w:rPr>
              <w:t>7</w:t>
            </w:r>
          </w:p>
        </w:tc>
        <w:tc>
          <w:tcPr>
            <w:tcW w:w="10376" w:type="dxa"/>
            <w:shd w:val="clear" w:color="auto" w:fill="auto"/>
          </w:tcPr>
          <w:p w14:paraId="3346AF49" w14:textId="1F82F0FC" w:rsidR="00DA4636" w:rsidRDefault="00DA4636" w:rsidP="00DA4636">
            <w:pPr>
              <w:pStyle w:val="Level1"/>
              <w:tabs>
                <w:tab w:val="left" w:pos="-1440"/>
              </w:tabs>
              <w:rPr>
                <w:rFonts w:ascii="Calibri" w:hAnsi="Calibri" w:cs="Arial"/>
                <w:b/>
                <w:bCs/>
                <w:szCs w:val="24"/>
              </w:rPr>
            </w:pPr>
            <w:r>
              <w:rPr>
                <w:rFonts w:ascii="Calibri" w:hAnsi="Calibri" w:cs="Arial"/>
                <w:b/>
                <w:bCs/>
                <w:szCs w:val="24"/>
              </w:rPr>
              <w:t>Stock control and Budgets</w:t>
            </w:r>
            <w:r w:rsidR="00C25269">
              <w:rPr>
                <w:rFonts w:ascii="Calibri" w:hAnsi="Calibri" w:cs="Arial"/>
                <w:b/>
                <w:bCs/>
                <w:szCs w:val="24"/>
              </w:rPr>
              <w:t xml:space="preserve">                                                                                                        3%</w:t>
            </w:r>
          </w:p>
          <w:p w14:paraId="39BF4575" w14:textId="77777777" w:rsidR="00DA4636" w:rsidRDefault="00DA4636" w:rsidP="00DA4636">
            <w:pPr>
              <w:pStyle w:val="Level1"/>
              <w:tabs>
                <w:tab w:val="left" w:pos="-1440"/>
              </w:tabs>
              <w:rPr>
                <w:rFonts w:ascii="Calibri" w:hAnsi="Calibri" w:cs="Arial"/>
                <w:szCs w:val="24"/>
              </w:rPr>
            </w:pPr>
          </w:p>
          <w:p w14:paraId="09CE5872" w14:textId="522B6723" w:rsidR="002866F6" w:rsidRDefault="002866F6" w:rsidP="00DA4636">
            <w:pPr>
              <w:widowControl w:val="0"/>
              <w:numPr>
                <w:ilvl w:val="0"/>
                <w:numId w:val="36"/>
              </w:numPr>
              <w:rPr>
                <w:rFonts w:ascii="Calibri" w:hAnsi="Calibri"/>
              </w:rPr>
            </w:pPr>
            <w:r>
              <w:rPr>
                <w:rFonts w:ascii="Calibri" w:hAnsi="Calibri"/>
              </w:rPr>
              <w:t xml:space="preserve">Responsible for </w:t>
            </w:r>
            <w:r w:rsidR="005430F8">
              <w:rPr>
                <w:rFonts w:ascii="Calibri" w:hAnsi="Calibri"/>
              </w:rPr>
              <w:t xml:space="preserve">the </w:t>
            </w:r>
            <w:r>
              <w:rPr>
                <w:rFonts w:ascii="Calibri" w:hAnsi="Calibri"/>
              </w:rPr>
              <w:t>management of a few small budgets e.g. stage equipment, cleaning equipment.</w:t>
            </w:r>
          </w:p>
          <w:p w14:paraId="4E01C5EF" w14:textId="321CE404" w:rsidR="002866F6" w:rsidRPr="00DA4636" w:rsidRDefault="002866F6" w:rsidP="002866F6">
            <w:pPr>
              <w:widowControl w:val="0"/>
              <w:numPr>
                <w:ilvl w:val="0"/>
                <w:numId w:val="36"/>
              </w:numPr>
              <w:rPr>
                <w:rFonts w:ascii="Calibri" w:eastAsia="Times New Roman" w:hAnsi="Calibri" w:cs="Times New Roman"/>
                <w:snapToGrid w:val="0"/>
                <w:szCs w:val="20"/>
                <w:lang w:val="en-US"/>
              </w:rPr>
            </w:pPr>
            <w:r>
              <w:rPr>
                <w:rFonts w:ascii="Calibri" w:eastAsia="Times New Roman" w:hAnsi="Calibri" w:cs="Times New Roman"/>
                <w:snapToGrid w:val="0"/>
                <w:szCs w:val="20"/>
                <w:lang w:val="en-US"/>
              </w:rPr>
              <w:t>Record</w:t>
            </w:r>
            <w:r w:rsidR="005430F8">
              <w:rPr>
                <w:rFonts w:ascii="Calibri" w:eastAsia="Times New Roman" w:hAnsi="Calibri" w:cs="Times New Roman"/>
                <w:snapToGrid w:val="0"/>
                <w:szCs w:val="20"/>
                <w:lang w:val="en-US"/>
              </w:rPr>
              <w:t>ing</w:t>
            </w:r>
            <w:r>
              <w:rPr>
                <w:rFonts w:ascii="Calibri" w:eastAsia="Times New Roman" w:hAnsi="Calibri" w:cs="Times New Roman"/>
                <w:snapToGrid w:val="0"/>
                <w:szCs w:val="20"/>
                <w:lang w:val="en-US"/>
              </w:rPr>
              <w:t xml:space="preserve"> any technical services provided that are rechargeable to the client.</w:t>
            </w:r>
          </w:p>
          <w:p w14:paraId="79D86D58" w14:textId="514A49E8" w:rsidR="00DA4636" w:rsidRDefault="002866F6" w:rsidP="00DA4636">
            <w:pPr>
              <w:widowControl w:val="0"/>
              <w:numPr>
                <w:ilvl w:val="0"/>
                <w:numId w:val="36"/>
              </w:numPr>
              <w:rPr>
                <w:rFonts w:ascii="Calibri" w:hAnsi="Calibri"/>
              </w:rPr>
            </w:pPr>
            <w:r>
              <w:rPr>
                <w:rFonts w:ascii="Calibri" w:hAnsi="Calibri"/>
              </w:rPr>
              <w:t>Order</w:t>
            </w:r>
            <w:r w:rsidR="005430F8">
              <w:rPr>
                <w:rFonts w:ascii="Calibri" w:hAnsi="Calibri"/>
              </w:rPr>
              <w:t>ing</w:t>
            </w:r>
            <w:r>
              <w:rPr>
                <w:rFonts w:ascii="Calibri" w:hAnsi="Calibri"/>
              </w:rPr>
              <w:t xml:space="preserve"> various </w:t>
            </w:r>
            <w:r w:rsidR="00DA4636">
              <w:rPr>
                <w:rFonts w:ascii="Calibri" w:hAnsi="Calibri"/>
              </w:rPr>
              <w:t>stock</w:t>
            </w:r>
            <w:r>
              <w:rPr>
                <w:rFonts w:ascii="Calibri" w:hAnsi="Calibri"/>
              </w:rPr>
              <w:t xml:space="preserve">, including domestic and theatre lamps, </w:t>
            </w:r>
            <w:r w:rsidR="00DA4636">
              <w:rPr>
                <w:rFonts w:ascii="Calibri" w:hAnsi="Calibri"/>
              </w:rPr>
              <w:t>cleaning products</w:t>
            </w:r>
            <w:r>
              <w:rPr>
                <w:rFonts w:ascii="Calibri" w:hAnsi="Calibri"/>
              </w:rPr>
              <w:t>, etc.</w:t>
            </w:r>
          </w:p>
          <w:p w14:paraId="5C4D793C" w14:textId="77777777" w:rsidR="00DA4636" w:rsidRPr="00E40A49" w:rsidRDefault="00DA4636" w:rsidP="002866F6">
            <w:pPr>
              <w:widowControl w:val="0"/>
              <w:ind w:left="720"/>
              <w:rPr>
                <w:rFonts w:cs="Arial"/>
                <w:b/>
                <w:color w:val="000000"/>
                <w:lang w:val="en-US"/>
              </w:rPr>
            </w:pPr>
          </w:p>
        </w:tc>
      </w:tr>
      <w:tr w:rsidR="003D757E" w:rsidRPr="00FC7823" w14:paraId="546E6B5F" w14:textId="77777777" w:rsidTr="00D03BDB">
        <w:trPr>
          <w:trHeight w:val="567"/>
        </w:trPr>
        <w:tc>
          <w:tcPr>
            <w:tcW w:w="11057" w:type="dxa"/>
            <w:gridSpan w:val="2"/>
            <w:shd w:val="clear" w:color="auto" w:fill="B9CDE5"/>
          </w:tcPr>
          <w:p w14:paraId="47FF0AD2" w14:textId="77777777" w:rsidR="003D757E" w:rsidRPr="00536754" w:rsidRDefault="003D757E" w:rsidP="00477D95">
            <w:pPr>
              <w:rPr>
                <w:b/>
                <w:sz w:val="32"/>
                <w:szCs w:val="32"/>
              </w:rPr>
            </w:pPr>
            <w:r>
              <w:rPr>
                <w:b/>
                <w:sz w:val="32"/>
                <w:szCs w:val="32"/>
              </w:rPr>
              <w:t>Other Accountabilities</w:t>
            </w:r>
          </w:p>
          <w:p w14:paraId="1E4EE9DC" w14:textId="77777777" w:rsidR="003D757E" w:rsidRPr="00FC7823" w:rsidRDefault="003D757E" w:rsidP="00477D95"/>
        </w:tc>
      </w:tr>
      <w:tr w:rsidR="003D757E" w:rsidRPr="00442296" w14:paraId="5A874696" w14:textId="77777777" w:rsidTr="00D03BDB">
        <w:trPr>
          <w:trHeight w:val="851"/>
        </w:trPr>
        <w:tc>
          <w:tcPr>
            <w:tcW w:w="681" w:type="dxa"/>
            <w:shd w:val="clear" w:color="auto" w:fill="B9CDE5"/>
          </w:tcPr>
          <w:p w14:paraId="2B19FC2C" w14:textId="77777777" w:rsidR="003D757E" w:rsidRPr="003F654F" w:rsidRDefault="003D757E" w:rsidP="00477D95">
            <w:pPr>
              <w:jc w:val="center"/>
            </w:pPr>
            <w:r>
              <w:t>1</w:t>
            </w:r>
          </w:p>
        </w:tc>
        <w:tc>
          <w:tcPr>
            <w:tcW w:w="10376" w:type="dxa"/>
            <w:shd w:val="clear" w:color="auto" w:fill="auto"/>
          </w:tcPr>
          <w:p w14:paraId="1EEBE39A" w14:textId="0A57B2A9" w:rsidR="003D757E" w:rsidRPr="00442296" w:rsidRDefault="00B957B8" w:rsidP="00477D95">
            <w:pPr>
              <w:tabs>
                <w:tab w:val="left" w:pos="0"/>
              </w:tabs>
              <w:suppressAutoHyphens/>
            </w:pPr>
            <w:r>
              <w:t>D</w:t>
            </w:r>
            <w:r w:rsidR="003D757E">
              <w:t>emonstrat</w:t>
            </w:r>
            <w:r w:rsidR="005430F8">
              <w:t>ing a</w:t>
            </w:r>
            <w:r w:rsidR="003D757E">
              <w:t xml:space="preserve"> commitment to the Council’s behaviours framework</w:t>
            </w:r>
            <w:r w:rsidR="00A858DD">
              <w:t xml:space="preserve"> and corporate values</w:t>
            </w:r>
          </w:p>
        </w:tc>
      </w:tr>
      <w:tr w:rsidR="003D757E" w:rsidRPr="00CC3087" w14:paraId="2E17F9D0" w14:textId="77777777" w:rsidTr="00D03BDB">
        <w:trPr>
          <w:trHeight w:val="851"/>
        </w:trPr>
        <w:tc>
          <w:tcPr>
            <w:tcW w:w="681" w:type="dxa"/>
            <w:shd w:val="clear" w:color="auto" w:fill="B9CDE5"/>
          </w:tcPr>
          <w:p w14:paraId="12ABD8D0" w14:textId="77777777" w:rsidR="003D757E" w:rsidRPr="003F654F" w:rsidRDefault="003D757E" w:rsidP="00477D95">
            <w:pPr>
              <w:jc w:val="center"/>
            </w:pPr>
            <w:r>
              <w:lastRenderedPageBreak/>
              <w:t>2</w:t>
            </w:r>
          </w:p>
        </w:tc>
        <w:tc>
          <w:tcPr>
            <w:tcW w:w="10376" w:type="dxa"/>
            <w:shd w:val="clear" w:color="auto" w:fill="auto"/>
          </w:tcPr>
          <w:p w14:paraId="65A961C0" w14:textId="3EEB9082" w:rsidR="003D757E" w:rsidRPr="00CC3087" w:rsidRDefault="003D757E" w:rsidP="00477D95">
            <w:pPr>
              <w:tabs>
                <w:tab w:val="left" w:pos="0"/>
              </w:tabs>
              <w:suppressAutoHyphens/>
              <w:rPr>
                <w:rFonts w:eastAsia="Times New Roman" w:cs="Arial"/>
                <w:spacing w:val="-2"/>
                <w:lang w:eastAsia="en-GB"/>
              </w:rPr>
            </w:pPr>
            <w:r>
              <w:t>Ensur</w:t>
            </w:r>
            <w:r w:rsidR="005430F8">
              <w:t>ing</w:t>
            </w:r>
            <w:r>
              <w:t xml:space="preserve"> that service delivery complies with current regulations, accepted professional standards, the council’s policies and procedures, and current legislation, including that covering data protection, health and safety, safeguarding children and vulnerable adults, and equalities.</w:t>
            </w:r>
          </w:p>
        </w:tc>
      </w:tr>
      <w:tr w:rsidR="003D757E" w:rsidRPr="00CC3087" w14:paraId="7AF840E1" w14:textId="77777777" w:rsidTr="00D03BDB">
        <w:trPr>
          <w:trHeight w:val="851"/>
        </w:trPr>
        <w:tc>
          <w:tcPr>
            <w:tcW w:w="681" w:type="dxa"/>
            <w:shd w:val="clear" w:color="auto" w:fill="B9CDE5"/>
          </w:tcPr>
          <w:p w14:paraId="68D76C17" w14:textId="77777777" w:rsidR="003D757E" w:rsidRPr="00CC3087" w:rsidRDefault="003D757E" w:rsidP="00477D95">
            <w:pPr>
              <w:jc w:val="center"/>
              <w:rPr>
                <w:sz w:val="16"/>
                <w:szCs w:val="16"/>
              </w:rPr>
            </w:pPr>
            <w:r w:rsidRPr="00DB2F8A">
              <w:rPr>
                <w:szCs w:val="16"/>
              </w:rPr>
              <w:t>3</w:t>
            </w:r>
          </w:p>
        </w:tc>
        <w:tc>
          <w:tcPr>
            <w:tcW w:w="10376" w:type="dxa"/>
            <w:shd w:val="clear" w:color="auto" w:fill="auto"/>
          </w:tcPr>
          <w:p w14:paraId="2B5A8BCB" w14:textId="7DAD6091" w:rsidR="003D757E" w:rsidRDefault="003D757E" w:rsidP="00477D95">
            <w:pPr>
              <w:tabs>
                <w:tab w:val="left" w:pos="0"/>
              </w:tabs>
              <w:suppressAutoHyphens/>
            </w:pPr>
            <w:r>
              <w:t>T</w:t>
            </w:r>
            <w:r w:rsidR="005430F8">
              <w:t>aking</w:t>
            </w:r>
            <w:r>
              <w:t xml:space="preserve"> reasonable care of own health and safety, and that of other persons who may be affected by acts or omissions at work.</w:t>
            </w:r>
          </w:p>
          <w:p w14:paraId="4BB1B1A1" w14:textId="77777777" w:rsidR="003D757E" w:rsidRPr="00CC3087" w:rsidRDefault="003D757E" w:rsidP="00477D95">
            <w:pPr>
              <w:tabs>
                <w:tab w:val="left" w:pos="0"/>
              </w:tabs>
              <w:suppressAutoHyphens/>
              <w:rPr>
                <w:rFonts w:eastAsia="Times New Roman" w:cs="Arial"/>
                <w:spacing w:val="-2"/>
                <w:lang w:eastAsia="en-GB"/>
              </w:rPr>
            </w:pPr>
          </w:p>
        </w:tc>
      </w:tr>
      <w:tr w:rsidR="003D757E" w:rsidRPr="00CC3087" w14:paraId="53594ECD" w14:textId="77777777" w:rsidTr="00D03BDB">
        <w:trPr>
          <w:trHeight w:val="851"/>
        </w:trPr>
        <w:tc>
          <w:tcPr>
            <w:tcW w:w="681" w:type="dxa"/>
            <w:shd w:val="clear" w:color="auto" w:fill="B9CDE5"/>
          </w:tcPr>
          <w:p w14:paraId="20DDFE50" w14:textId="77777777" w:rsidR="003D757E" w:rsidRPr="00DB2F8A" w:rsidRDefault="003D757E" w:rsidP="00477D95">
            <w:pPr>
              <w:jc w:val="center"/>
              <w:rPr>
                <w:szCs w:val="16"/>
              </w:rPr>
            </w:pPr>
            <w:r w:rsidRPr="00DB2F8A">
              <w:rPr>
                <w:szCs w:val="16"/>
              </w:rPr>
              <w:t>4</w:t>
            </w:r>
          </w:p>
        </w:tc>
        <w:tc>
          <w:tcPr>
            <w:tcW w:w="10376" w:type="dxa"/>
            <w:shd w:val="clear" w:color="auto" w:fill="auto"/>
          </w:tcPr>
          <w:p w14:paraId="7F71FF3A" w14:textId="69E2C822" w:rsidR="003D757E" w:rsidRPr="00CC3087" w:rsidRDefault="00B063DD" w:rsidP="00477D95">
            <w:pPr>
              <w:tabs>
                <w:tab w:val="left" w:pos="0"/>
              </w:tabs>
              <w:suppressAutoHyphens/>
              <w:rPr>
                <w:rFonts w:eastAsia="Times New Roman" w:cs="Arial"/>
                <w:spacing w:val="-2"/>
                <w:lang w:eastAsia="en-GB"/>
              </w:rPr>
            </w:pPr>
            <w:r>
              <w:rPr>
                <w:rFonts w:eastAsia="Times New Roman" w:cs="Arial"/>
                <w:spacing w:val="-2"/>
                <w:lang w:eastAsia="en-GB"/>
              </w:rPr>
              <w:t>Undertak</w:t>
            </w:r>
            <w:r w:rsidR="005430F8">
              <w:rPr>
                <w:rFonts w:eastAsia="Times New Roman" w:cs="Arial"/>
                <w:spacing w:val="-2"/>
                <w:lang w:eastAsia="en-GB"/>
              </w:rPr>
              <w:t>ing</w:t>
            </w:r>
            <w:r>
              <w:rPr>
                <w:rFonts w:eastAsia="Times New Roman" w:cs="Arial"/>
                <w:spacing w:val="-2"/>
                <w:lang w:eastAsia="en-GB"/>
              </w:rPr>
              <w:t xml:space="preserve"> any other duties that are commensurate with the requirements of the post</w:t>
            </w:r>
          </w:p>
        </w:tc>
      </w:tr>
    </w:tbl>
    <w:p w14:paraId="1984FCFF" w14:textId="49498C91" w:rsidR="003D757E" w:rsidRDefault="003D757E" w:rsidP="003D757E">
      <w:pPr>
        <w:tabs>
          <w:tab w:val="left" w:pos="10440"/>
        </w:tabs>
      </w:pPr>
    </w:p>
    <w:p w14:paraId="25A27516" w14:textId="303BAA8C" w:rsidR="00D03BDB" w:rsidRDefault="00D03BDB" w:rsidP="003D757E">
      <w:pPr>
        <w:tabs>
          <w:tab w:val="left" w:pos="10440"/>
        </w:tabs>
      </w:pPr>
    </w:p>
    <w:p w14:paraId="611F10EC" w14:textId="77777777" w:rsidR="00D03BDB" w:rsidRDefault="00D03BDB" w:rsidP="00D03BDB">
      <w:pPr>
        <w:tabs>
          <w:tab w:val="left" w:pos="10440"/>
        </w:tabs>
      </w:pPr>
    </w:p>
    <w:tbl>
      <w:tblPr>
        <w:tblW w:w="11102"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2175"/>
        <w:gridCol w:w="5972"/>
        <w:gridCol w:w="851"/>
        <w:gridCol w:w="2104"/>
      </w:tblGrid>
      <w:tr w:rsidR="00D03BDB" w:rsidRPr="00FC7823" w14:paraId="480C55A5" w14:textId="77777777" w:rsidTr="00D03BDB">
        <w:trPr>
          <w:trHeight w:val="567"/>
          <w:jc w:val="center"/>
        </w:trPr>
        <w:tc>
          <w:tcPr>
            <w:tcW w:w="11102" w:type="dxa"/>
            <w:gridSpan w:val="4"/>
            <w:tcBorders>
              <w:bottom w:val="single" w:sz="4" w:space="0" w:color="007195"/>
            </w:tcBorders>
            <w:shd w:val="clear" w:color="auto" w:fill="31849B"/>
            <w:vAlign w:val="center"/>
          </w:tcPr>
          <w:p w14:paraId="7FD92278" w14:textId="77777777" w:rsidR="00D03BDB" w:rsidRPr="00FC7823" w:rsidRDefault="00D03BDB" w:rsidP="0095054D">
            <w:pPr>
              <w:rPr>
                <w:b/>
              </w:rPr>
            </w:pPr>
            <w:r w:rsidRPr="00FC7823">
              <w:rPr>
                <w:b/>
                <w:color w:val="FFFFFF"/>
                <w:sz w:val="32"/>
                <w:szCs w:val="32"/>
              </w:rPr>
              <w:t>Staff Reports &amp; Responsibilities</w:t>
            </w:r>
          </w:p>
        </w:tc>
      </w:tr>
      <w:tr w:rsidR="00D03BDB" w:rsidRPr="00FC7823" w14:paraId="3245846C" w14:textId="77777777" w:rsidTr="00D03BDB">
        <w:trPr>
          <w:trHeight w:val="567"/>
          <w:jc w:val="center"/>
        </w:trPr>
        <w:tc>
          <w:tcPr>
            <w:tcW w:w="2175" w:type="dxa"/>
            <w:tcBorders>
              <w:bottom w:val="single" w:sz="4" w:space="0" w:color="007195"/>
            </w:tcBorders>
            <w:shd w:val="clear" w:color="auto" w:fill="E6B9B8"/>
            <w:vAlign w:val="center"/>
          </w:tcPr>
          <w:p w14:paraId="1C3E851E" w14:textId="77777777" w:rsidR="00D03BDB" w:rsidRPr="00FC7823" w:rsidRDefault="00D03BDB" w:rsidP="0095054D">
            <w:pPr>
              <w:rPr>
                <w:b/>
              </w:rPr>
            </w:pPr>
            <w:r w:rsidRPr="00FC7823">
              <w:rPr>
                <w:b/>
              </w:rPr>
              <w:t>Reports</w:t>
            </w:r>
          </w:p>
        </w:tc>
        <w:tc>
          <w:tcPr>
            <w:tcW w:w="5972" w:type="dxa"/>
            <w:tcBorders>
              <w:bottom w:val="single" w:sz="4" w:space="0" w:color="007195"/>
            </w:tcBorders>
            <w:shd w:val="clear" w:color="auto" w:fill="E6B9B8"/>
            <w:vAlign w:val="center"/>
          </w:tcPr>
          <w:p w14:paraId="25859223" w14:textId="77777777" w:rsidR="00D03BDB" w:rsidRPr="00FC7823" w:rsidRDefault="00D03BDB" w:rsidP="0095054D">
            <w:pPr>
              <w:jc w:val="center"/>
              <w:rPr>
                <w:b/>
              </w:rPr>
            </w:pPr>
            <w:r w:rsidRPr="00FC7823">
              <w:rPr>
                <w:b/>
              </w:rPr>
              <w:t>Title</w:t>
            </w:r>
            <w:r>
              <w:rPr>
                <w:b/>
              </w:rPr>
              <w:t>(s) or staff number</w:t>
            </w:r>
          </w:p>
        </w:tc>
        <w:tc>
          <w:tcPr>
            <w:tcW w:w="851" w:type="dxa"/>
            <w:tcBorders>
              <w:bottom w:val="single" w:sz="4" w:space="0" w:color="007195"/>
            </w:tcBorders>
            <w:shd w:val="clear" w:color="auto" w:fill="E6B9B8"/>
            <w:vAlign w:val="center"/>
          </w:tcPr>
          <w:p w14:paraId="10441213" w14:textId="77777777" w:rsidR="00D03BDB" w:rsidRPr="00FC7823" w:rsidRDefault="00D03BDB" w:rsidP="0095054D">
            <w:pPr>
              <w:jc w:val="center"/>
              <w:rPr>
                <w:b/>
              </w:rPr>
            </w:pPr>
            <w:r w:rsidRPr="00FC7823">
              <w:rPr>
                <w:b/>
              </w:rPr>
              <w:t>Grade</w:t>
            </w:r>
          </w:p>
        </w:tc>
        <w:tc>
          <w:tcPr>
            <w:tcW w:w="2104" w:type="dxa"/>
            <w:tcBorders>
              <w:bottom w:val="single" w:sz="4" w:space="0" w:color="007195"/>
            </w:tcBorders>
            <w:shd w:val="clear" w:color="auto" w:fill="E6B9B8"/>
            <w:vAlign w:val="center"/>
          </w:tcPr>
          <w:p w14:paraId="1E760FB6" w14:textId="77777777" w:rsidR="00D03BDB" w:rsidRPr="00FC7823" w:rsidRDefault="00D03BDB" w:rsidP="0095054D">
            <w:pPr>
              <w:rPr>
                <w:b/>
              </w:rPr>
            </w:pPr>
            <w:r w:rsidRPr="00FC7823">
              <w:rPr>
                <w:b/>
              </w:rPr>
              <w:t>Level of mentoring, supervision  and/or responsibilities</w:t>
            </w:r>
          </w:p>
        </w:tc>
      </w:tr>
      <w:tr w:rsidR="00D03BDB" w:rsidRPr="00FC7823" w14:paraId="39B839F9" w14:textId="77777777" w:rsidTr="00D03BDB">
        <w:trPr>
          <w:trHeight w:val="567"/>
          <w:jc w:val="center"/>
        </w:trPr>
        <w:tc>
          <w:tcPr>
            <w:tcW w:w="2175" w:type="dxa"/>
            <w:shd w:val="clear" w:color="auto" w:fill="E6B9B8"/>
            <w:vAlign w:val="center"/>
          </w:tcPr>
          <w:p w14:paraId="2FF5EBC4" w14:textId="77777777" w:rsidR="00D03BDB" w:rsidRPr="00FC7823" w:rsidRDefault="00D03BDB" w:rsidP="0095054D">
            <w:pPr>
              <w:autoSpaceDE w:val="0"/>
              <w:autoSpaceDN w:val="0"/>
              <w:adjustRightInd w:val="0"/>
              <w:rPr>
                <w:rFonts w:cs="Arial"/>
              </w:rPr>
            </w:pPr>
            <w:r w:rsidRPr="00FC7823">
              <w:rPr>
                <w:b/>
              </w:rPr>
              <w:t>Responsible to</w:t>
            </w:r>
          </w:p>
        </w:tc>
        <w:tc>
          <w:tcPr>
            <w:tcW w:w="5972" w:type="dxa"/>
            <w:shd w:val="clear" w:color="auto" w:fill="auto"/>
            <w:vAlign w:val="center"/>
          </w:tcPr>
          <w:p w14:paraId="08629174" w14:textId="70EAA1B1" w:rsidR="00D03BDB" w:rsidRPr="001C280D" w:rsidRDefault="00FC669A" w:rsidP="0095054D">
            <w:pPr>
              <w:autoSpaceDE w:val="0"/>
              <w:autoSpaceDN w:val="0"/>
              <w:adjustRightInd w:val="0"/>
              <w:rPr>
                <w:rFonts w:cs="Arial"/>
              </w:rPr>
            </w:pPr>
            <w:r>
              <w:rPr>
                <w:rFonts w:cs="Arial"/>
              </w:rPr>
              <w:t>Commercial</w:t>
            </w:r>
            <w:r w:rsidR="00B063DD">
              <w:rPr>
                <w:rFonts w:cs="Arial"/>
              </w:rPr>
              <w:t xml:space="preserve"> Manager</w:t>
            </w:r>
            <w:r>
              <w:rPr>
                <w:rFonts w:cs="Arial"/>
              </w:rPr>
              <w:t xml:space="preserve"> – Theatre &amp; Leisure</w:t>
            </w:r>
          </w:p>
        </w:tc>
        <w:tc>
          <w:tcPr>
            <w:tcW w:w="851" w:type="dxa"/>
            <w:shd w:val="clear" w:color="auto" w:fill="auto"/>
            <w:vAlign w:val="center"/>
          </w:tcPr>
          <w:p w14:paraId="4872BB0C" w14:textId="6947D1A1" w:rsidR="00D03BDB" w:rsidRPr="00CC3087" w:rsidRDefault="000D3B42" w:rsidP="0095054D">
            <w:pPr>
              <w:autoSpaceDE w:val="0"/>
              <w:autoSpaceDN w:val="0"/>
              <w:adjustRightInd w:val="0"/>
              <w:jc w:val="center"/>
              <w:rPr>
                <w:rFonts w:cs="Arial"/>
              </w:rPr>
            </w:pPr>
            <w:r>
              <w:rPr>
                <w:rFonts w:cs="Arial"/>
              </w:rPr>
              <w:t>6</w:t>
            </w:r>
          </w:p>
        </w:tc>
        <w:tc>
          <w:tcPr>
            <w:tcW w:w="2104" w:type="dxa"/>
            <w:shd w:val="clear" w:color="auto" w:fill="auto"/>
            <w:vAlign w:val="center"/>
          </w:tcPr>
          <w:p w14:paraId="747EA621" w14:textId="77599DE8" w:rsidR="00D03BDB" w:rsidRPr="00CC3087" w:rsidRDefault="00D03BDB" w:rsidP="0095054D">
            <w:pPr>
              <w:autoSpaceDE w:val="0"/>
              <w:autoSpaceDN w:val="0"/>
              <w:adjustRightInd w:val="0"/>
              <w:rPr>
                <w:rFonts w:cs="Arial"/>
                <w:highlight w:val="yellow"/>
              </w:rPr>
            </w:pPr>
          </w:p>
        </w:tc>
      </w:tr>
      <w:tr w:rsidR="00D03BDB" w:rsidRPr="00FC7823" w14:paraId="11C680EB" w14:textId="77777777" w:rsidTr="00D03BDB">
        <w:trPr>
          <w:trHeight w:val="567"/>
          <w:jc w:val="center"/>
        </w:trPr>
        <w:tc>
          <w:tcPr>
            <w:tcW w:w="2175" w:type="dxa"/>
            <w:shd w:val="clear" w:color="auto" w:fill="E6B9B8"/>
            <w:vAlign w:val="center"/>
          </w:tcPr>
          <w:p w14:paraId="6B94D434" w14:textId="77777777" w:rsidR="00D03BDB" w:rsidRPr="00FC7823" w:rsidRDefault="00D03BDB" w:rsidP="0095054D">
            <w:pPr>
              <w:autoSpaceDE w:val="0"/>
              <w:autoSpaceDN w:val="0"/>
              <w:adjustRightInd w:val="0"/>
              <w:rPr>
                <w:b/>
              </w:rPr>
            </w:pPr>
            <w:r w:rsidRPr="00FC7823">
              <w:rPr>
                <w:b/>
              </w:rPr>
              <w:t>Responsible For</w:t>
            </w:r>
          </w:p>
        </w:tc>
        <w:tc>
          <w:tcPr>
            <w:tcW w:w="5972" w:type="dxa"/>
            <w:shd w:val="clear" w:color="auto" w:fill="auto"/>
            <w:vAlign w:val="center"/>
          </w:tcPr>
          <w:p w14:paraId="479DCB6C" w14:textId="7E1E129E" w:rsidR="00D03BDB" w:rsidRPr="001C280D" w:rsidRDefault="00B241CC" w:rsidP="0095054D">
            <w:pPr>
              <w:rPr>
                <w:rFonts w:cs="Arial"/>
              </w:rPr>
            </w:pPr>
            <w:r>
              <w:rPr>
                <w:rFonts w:cs="Arial"/>
              </w:rPr>
              <w:t xml:space="preserve">Three technicians, two cleaners, </w:t>
            </w:r>
            <w:r w:rsidR="000D3B42">
              <w:rPr>
                <w:rFonts w:cs="Arial"/>
              </w:rPr>
              <w:t>casual technicians</w:t>
            </w:r>
          </w:p>
        </w:tc>
        <w:tc>
          <w:tcPr>
            <w:tcW w:w="851" w:type="dxa"/>
            <w:shd w:val="clear" w:color="auto" w:fill="auto"/>
            <w:vAlign w:val="center"/>
          </w:tcPr>
          <w:p w14:paraId="0B91C3E2" w14:textId="62BD2923" w:rsidR="00D03BDB" w:rsidRPr="00CC3087" w:rsidRDefault="000D3B42" w:rsidP="0095054D">
            <w:pPr>
              <w:autoSpaceDE w:val="0"/>
              <w:autoSpaceDN w:val="0"/>
              <w:adjustRightInd w:val="0"/>
              <w:jc w:val="center"/>
              <w:rPr>
                <w:rFonts w:cs="Arial"/>
              </w:rPr>
            </w:pPr>
            <w:r>
              <w:rPr>
                <w:rFonts w:cs="Arial"/>
              </w:rPr>
              <w:t>-</w:t>
            </w:r>
          </w:p>
        </w:tc>
        <w:tc>
          <w:tcPr>
            <w:tcW w:w="2104" w:type="dxa"/>
            <w:shd w:val="clear" w:color="auto" w:fill="auto"/>
            <w:vAlign w:val="center"/>
          </w:tcPr>
          <w:p w14:paraId="721459D0" w14:textId="77777777" w:rsidR="00D03BDB" w:rsidRPr="00CC3087" w:rsidRDefault="00D03BDB" w:rsidP="0095054D">
            <w:pPr>
              <w:autoSpaceDE w:val="0"/>
              <w:autoSpaceDN w:val="0"/>
              <w:adjustRightInd w:val="0"/>
              <w:rPr>
                <w:rFonts w:cs="Arial"/>
                <w:highlight w:val="yellow"/>
              </w:rPr>
            </w:pPr>
          </w:p>
        </w:tc>
      </w:tr>
      <w:tr w:rsidR="00D03BDB" w:rsidRPr="00FC7823" w14:paraId="05389EAE" w14:textId="77777777" w:rsidTr="00D03BDB">
        <w:trPr>
          <w:trHeight w:val="567"/>
          <w:jc w:val="center"/>
        </w:trPr>
        <w:tc>
          <w:tcPr>
            <w:tcW w:w="2175" w:type="dxa"/>
            <w:shd w:val="clear" w:color="auto" w:fill="E6B9B8"/>
            <w:vAlign w:val="center"/>
          </w:tcPr>
          <w:p w14:paraId="074C70B2" w14:textId="77777777" w:rsidR="00D03BDB" w:rsidRPr="00FC7823" w:rsidRDefault="00D03BDB" w:rsidP="0095054D">
            <w:pPr>
              <w:autoSpaceDE w:val="0"/>
              <w:autoSpaceDN w:val="0"/>
              <w:adjustRightInd w:val="0"/>
              <w:rPr>
                <w:b/>
              </w:rPr>
            </w:pPr>
          </w:p>
        </w:tc>
        <w:tc>
          <w:tcPr>
            <w:tcW w:w="5972" w:type="dxa"/>
            <w:shd w:val="clear" w:color="auto" w:fill="auto"/>
            <w:vAlign w:val="center"/>
          </w:tcPr>
          <w:p w14:paraId="1A8C0E6B" w14:textId="77777777" w:rsidR="00D03BDB" w:rsidRDefault="00D03BDB" w:rsidP="0095054D">
            <w:pPr>
              <w:rPr>
                <w:rFonts w:cs="Arial"/>
              </w:rPr>
            </w:pPr>
          </w:p>
          <w:p w14:paraId="0A11E9BA" w14:textId="77777777" w:rsidR="00D03BDB" w:rsidRDefault="00D03BDB" w:rsidP="0095054D">
            <w:pPr>
              <w:rPr>
                <w:rFonts w:cs="Arial"/>
              </w:rPr>
            </w:pPr>
          </w:p>
        </w:tc>
        <w:tc>
          <w:tcPr>
            <w:tcW w:w="851" w:type="dxa"/>
            <w:shd w:val="clear" w:color="auto" w:fill="auto"/>
            <w:vAlign w:val="center"/>
          </w:tcPr>
          <w:p w14:paraId="6C4049A7" w14:textId="77777777" w:rsidR="00D03BDB" w:rsidRPr="00CC3087" w:rsidRDefault="00D03BDB" w:rsidP="0095054D">
            <w:pPr>
              <w:autoSpaceDE w:val="0"/>
              <w:autoSpaceDN w:val="0"/>
              <w:adjustRightInd w:val="0"/>
              <w:jc w:val="center"/>
              <w:rPr>
                <w:rFonts w:cs="Arial"/>
              </w:rPr>
            </w:pPr>
          </w:p>
        </w:tc>
        <w:tc>
          <w:tcPr>
            <w:tcW w:w="2104" w:type="dxa"/>
            <w:shd w:val="clear" w:color="auto" w:fill="auto"/>
            <w:vAlign w:val="center"/>
          </w:tcPr>
          <w:p w14:paraId="795677A3" w14:textId="77777777" w:rsidR="00D03BDB" w:rsidRPr="00CC3087" w:rsidRDefault="00D03BDB" w:rsidP="0095054D">
            <w:pPr>
              <w:autoSpaceDE w:val="0"/>
              <w:autoSpaceDN w:val="0"/>
              <w:adjustRightInd w:val="0"/>
              <w:rPr>
                <w:rFonts w:cs="Arial"/>
                <w:highlight w:val="yellow"/>
              </w:rPr>
            </w:pPr>
          </w:p>
        </w:tc>
      </w:tr>
    </w:tbl>
    <w:p w14:paraId="7C0A97F8" w14:textId="3D750080" w:rsidR="00D03BDB" w:rsidRDefault="00D03BDB" w:rsidP="003D757E">
      <w:pPr>
        <w:tabs>
          <w:tab w:val="left" w:pos="10440"/>
        </w:tabs>
      </w:pPr>
    </w:p>
    <w:p w14:paraId="4CA10EA2" w14:textId="59BB386A" w:rsidR="00D03BDB" w:rsidRDefault="00D03BDB" w:rsidP="003D757E">
      <w:pPr>
        <w:tabs>
          <w:tab w:val="left" w:pos="10440"/>
        </w:tabs>
      </w:pPr>
    </w:p>
    <w:tbl>
      <w:tblPr>
        <w:tblW w:w="11057" w:type="dxa"/>
        <w:tblInd w:w="-289" w:type="dxa"/>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594"/>
        <w:gridCol w:w="1348"/>
        <w:gridCol w:w="1115"/>
      </w:tblGrid>
      <w:tr w:rsidR="003D757E" w:rsidRPr="00FC7823" w14:paraId="34A6D362" w14:textId="77777777" w:rsidTr="00D03BDB">
        <w:trPr>
          <w:trHeight w:val="754"/>
        </w:trPr>
        <w:tc>
          <w:tcPr>
            <w:tcW w:w="11057" w:type="dxa"/>
            <w:gridSpan w:val="3"/>
            <w:shd w:val="clear" w:color="auto" w:fill="31849B"/>
            <w:vAlign w:val="center"/>
          </w:tcPr>
          <w:bookmarkEnd w:id="0"/>
          <w:p w14:paraId="55623C0E" w14:textId="39886FE1" w:rsidR="003D757E" w:rsidRPr="00FC7823" w:rsidRDefault="00A858DD" w:rsidP="00D03BDB">
            <w:pPr>
              <w:rPr>
                <w:b/>
              </w:rPr>
            </w:pPr>
            <w:r>
              <w:rPr>
                <w:b/>
                <w:color w:val="FFFFFF"/>
                <w:sz w:val="32"/>
                <w:szCs w:val="32"/>
              </w:rPr>
              <w:t>Qualifications, Knowledge and Experience</w:t>
            </w:r>
          </w:p>
        </w:tc>
      </w:tr>
      <w:tr w:rsidR="003D757E" w:rsidRPr="00FC7823" w14:paraId="13A3CF87" w14:textId="77777777" w:rsidTr="00D03BDB">
        <w:trPr>
          <w:trHeight w:val="1430"/>
        </w:trPr>
        <w:tc>
          <w:tcPr>
            <w:tcW w:w="8638" w:type="dxa"/>
            <w:shd w:val="clear" w:color="auto" w:fill="E6B9B8"/>
            <w:vAlign w:val="center"/>
          </w:tcPr>
          <w:p w14:paraId="7F081876" w14:textId="77777777" w:rsidR="003D757E" w:rsidRPr="00FC7823" w:rsidRDefault="003D757E" w:rsidP="00D03BDB">
            <w:pPr>
              <w:rPr>
                <w:b/>
                <w:color w:val="000000"/>
              </w:rPr>
            </w:pPr>
          </w:p>
        </w:tc>
        <w:tc>
          <w:tcPr>
            <w:tcW w:w="1348" w:type="dxa"/>
            <w:shd w:val="clear" w:color="auto" w:fill="E6B9B8"/>
            <w:vAlign w:val="center"/>
          </w:tcPr>
          <w:p w14:paraId="749F5A1B" w14:textId="77777777" w:rsidR="003D757E" w:rsidRPr="00FC7823" w:rsidRDefault="003D757E" w:rsidP="00D03BDB">
            <w:pPr>
              <w:jc w:val="center"/>
              <w:rPr>
                <w:b/>
              </w:rPr>
            </w:pPr>
            <w:r w:rsidRPr="00FC7823">
              <w:rPr>
                <w:b/>
              </w:rPr>
              <w:t>(E)</w:t>
            </w:r>
            <w:proofErr w:type="spellStart"/>
            <w:r w:rsidRPr="00FC7823">
              <w:rPr>
                <w:b/>
              </w:rPr>
              <w:t>ssential</w:t>
            </w:r>
            <w:proofErr w:type="spellEnd"/>
            <w:r w:rsidRPr="00FC7823">
              <w:rPr>
                <w:b/>
              </w:rPr>
              <w:t xml:space="preserve"> </w:t>
            </w:r>
            <w:r w:rsidRPr="00FC7823">
              <w:t>or</w:t>
            </w:r>
            <w:r w:rsidRPr="00FC7823">
              <w:rPr>
                <w:b/>
              </w:rPr>
              <w:t xml:space="preserve"> (D)</w:t>
            </w:r>
            <w:proofErr w:type="spellStart"/>
            <w:r w:rsidRPr="00FC7823">
              <w:rPr>
                <w:b/>
              </w:rPr>
              <w:t>esirable</w:t>
            </w:r>
            <w:proofErr w:type="spellEnd"/>
          </w:p>
        </w:tc>
        <w:tc>
          <w:tcPr>
            <w:tcW w:w="1071" w:type="dxa"/>
            <w:shd w:val="clear" w:color="auto" w:fill="E6B9B8"/>
            <w:vAlign w:val="center"/>
          </w:tcPr>
          <w:p w14:paraId="2050A5BD" w14:textId="77777777" w:rsidR="003D757E" w:rsidRPr="00FC7823" w:rsidRDefault="003D757E" w:rsidP="00D03BDB">
            <w:pPr>
              <w:jc w:val="center"/>
              <w:rPr>
                <w:b/>
              </w:rPr>
            </w:pPr>
            <w:r w:rsidRPr="00FC7823">
              <w:rPr>
                <w:b/>
              </w:rPr>
              <w:t>How Assessed</w:t>
            </w:r>
          </w:p>
          <w:p w14:paraId="50F2F4BD" w14:textId="77777777" w:rsidR="003D757E" w:rsidRPr="00FC7823" w:rsidRDefault="003D757E" w:rsidP="00D03BDB">
            <w:pPr>
              <w:jc w:val="center"/>
              <w:rPr>
                <w:sz w:val="16"/>
                <w:szCs w:val="16"/>
              </w:rPr>
            </w:pPr>
            <w:r w:rsidRPr="00FC7823">
              <w:rPr>
                <w:sz w:val="16"/>
                <w:szCs w:val="16"/>
              </w:rPr>
              <w:t xml:space="preserve">(i.e. </w:t>
            </w:r>
            <w:r w:rsidRPr="00FC7823">
              <w:rPr>
                <w:b/>
                <w:sz w:val="16"/>
                <w:szCs w:val="16"/>
              </w:rPr>
              <w:t>(A)</w:t>
            </w:r>
            <w:proofErr w:type="spellStart"/>
            <w:r w:rsidRPr="00FC7823">
              <w:rPr>
                <w:sz w:val="16"/>
                <w:szCs w:val="16"/>
              </w:rPr>
              <w:t>pplication</w:t>
            </w:r>
            <w:proofErr w:type="spellEnd"/>
            <w:r w:rsidRPr="00FC7823">
              <w:rPr>
                <w:sz w:val="16"/>
                <w:szCs w:val="16"/>
              </w:rPr>
              <w:t xml:space="preserve"> form / </w:t>
            </w:r>
            <w:r w:rsidRPr="00FC7823">
              <w:rPr>
                <w:b/>
                <w:sz w:val="16"/>
                <w:szCs w:val="16"/>
              </w:rPr>
              <w:t>(I)</w:t>
            </w:r>
            <w:proofErr w:type="spellStart"/>
            <w:r w:rsidRPr="00FC7823">
              <w:rPr>
                <w:sz w:val="16"/>
                <w:szCs w:val="16"/>
              </w:rPr>
              <w:t>nterview</w:t>
            </w:r>
            <w:proofErr w:type="spellEnd"/>
            <w:r w:rsidRPr="00FC7823">
              <w:rPr>
                <w:sz w:val="16"/>
                <w:szCs w:val="16"/>
              </w:rPr>
              <w:t xml:space="preserve"> / </w:t>
            </w:r>
            <w:r w:rsidRPr="00FC7823">
              <w:rPr>
                <w:b/>
                <w:sz w:val="16"/>
                <w:szCs w:val="16"/>
              </w:rPr>
              <w:t>(T)</w:t>
            </w:r>
            <w:proofErr w:type="spellStart"/>
            <w:r w:rsidRPr="00FC7823">
              <w:rPr>
                <w:sz w:val="16"/>
                <w:szCs w:val="16"/>
              </w:rPr>
              <w:t>ests</w:t>
            </w:r>
            <w:proofErr w:type="spellEnd"/>
            <w:r w:rsidRPr="00FC7823">
              <w:rPr>
                <w:sz w:val="16"/>
                <w:szCs w:val="16"/>
              </w:rPr>
              <w:t xml:space="preserve"> or </w:t>
            </w:r>
            <w:r w:rsidRPr="00FC7823">
              <w:rPr>
                <w:b/>
                <w:sz w:val="16"/>
                <w:szCs w:val="16"/>
              </w:rPr>
              <w:t>(App)</w:t>
            </w:r>
            <w:proofErr w:type="spellStart"/>
            <w:r w:rsidRPr="00FC7823">
              <w:rPr>
                <w:sz w:val="16"/>
                <w:szCs w:val="16"/>
              </w:rPr>
              <w:t>raisal</w:t>
            </w:r>
            <w:proofErr w:type="spellEnd"/>
            <w:r w:rsidRPr="00FC7823">
              <w:rPr>
                <w:sz w:val="16"/>
                <w:szCs w:val="16"/>
              </w:rPr>
              <w:t>)</w:t>
            </w:r>
          </w:p>
        </w:tc>
      </w:tr>
      <w:tr w:rsidR="00A858DD" w:rsidRPr="00CC3087" w14:paraId="42ACA2BD" w14:textId="77777777" w:rsidTr="00D03BDB">
        <w:trPr>
          <w:trHeight w:val="912"/>
        </w:trPr>
        <w:tc>
          <w:tcPr>
            <w:tcW w:w="8638" w:type="dxa"/>
            <w:shd w:val="clear" w:color="auto" w:fill="auto"/>
          </w:tcPr>
          <w:p w14:paraId="61E43B76" w14:textId="245601A2" w:rsidR="00A858DD" w:rsidRPr="00BF68CF" w:rsidRDefault="00A858DD" w:rsidP="00D03BDB">
            <w:pPr>
              <w:rPr>
                <w:rFonts w:cs="Arial"/>
                <w:color w:val="000000"/>
              </w:rPr>
            </w:pPr>
            <w:r w:rsidRPr="001912FA">
              <w:t>An interest in theatre</w:t>
            </w:r>
          </w:p>
        </w:tc>
        <w:tc>
          <w:tcPr>
            <w:tcW w:w="1348" w:type="dxa"/>
            <w:shd w:val="clear" w:color="auto" w:fill="auto"/>
            <w:vAlign w:val="center"/>
          </w:tcPr>
          <w:p w14:paraId="0BCA1768" w14:textId="671A7730" w:rsidR="00A858DD" w:rsidRPr="00CC3087" w:rsidRDefault="00A858DD" w:rsidP="00D03BDB">
            <w:pPr>
              <w:jc w:val="center"/>
              <w:rPr>
                <w:b/>
                <w:color w:val="000000"/>
              </w:rPr>
            </w:pPr>
            <w:r>
              <w:rPr>
                <w:b/>
                <w:color w:val="000000"/>
              </w:rPr>
              <w:t>E</w:t>
            </w:r>
          </w:p>
        </w:tc>
        <w:tc>
          <w:tcPr>
            <w:tcW w:w="1071" w:type="dxa"/>
            <w:shd w:val="clear" w:color="auto" w:fill="auto"/>
            <w:vAlign w:val="center"/>
          </w:tcPr>
          <w:p w14:paraId="62F095B8" w14:textId="2A678FF8" w:rsidR="00A858DD" w:rsidRPr="00CC3087" w:rsidRDefault="00E63598" w:rsidP="00D03BDB">
            <w:pPr>
              <w:jc w:val="center"/>
              <w:rPr>
                <w:b/>
                <w:color w:val="000000"/>
              </w:rPr>
            </w:pPr>
            <w:r>
              <w:rPr>
                <w:b/>
                <w:color w:val="000000"/>
              </w:rPr>
              <w:t>A/I</w:t>
            </w:r>
          </w:p>
        </w:tc>
      </w:tr>
      <w:tr w:rsidR="00A858DD" w:rsidRPr="00CC3087" w14:paraId="5FE5E882" w14:textId="77777777" w:rsidTr="00D03BDB">
        <w:trPr>
          <w:trHeight w:val="923"/>
        </w:trPr>
        <w:tc>
          <w:tcPr>
            <w:tcW w:w="8638" w:type="dxa"/>
            <w:shd w:val="clear" w:color="auto" w:fill="auto"/>
          </w:tcPr>
          <w:p w14:paraId="3FC5398E" w14:textId="12896BA3" w:rsidR="00A858DD" w:rsidRPr="00BF68CF" w:rsidRDefault="00A858DD" w:rsidP="00D03BDB">
            <w:pPr>
              <w:rPr>
                <w:rFonts w:cs="Arial"/>
                <w:color w:val="000000"/>
              </w:rPr>
            </w:pPr>
            <w:r w:rsidRPr="001912FA">
              <w:t>Relevant professional qualification</w:t>
            </w:r>
          </w:p>
        </w:tc>
        <w:tc>
          <w:tcPr>
            <w:tcW w:w="1348" w:type="dxa"/>
            <w:shd w:val="clear" w:color="auto" w:fill="auto"/>
            <w:vAlign w:val="center"/>
          </w:tcPr>
          <w:p w14:paraId="0C3DC126" w14:textId="7D5B6345" w:rsidR="00A858DD" w:rsidRPr="00CC3087" w:rsidRDefault="00A858DD" w:rsidP="00D03BDB">
            <w:pPr>
              <w:jc w:val="center"/>
              <w:rPr>
                <w:b/>
                <w:color w:val="000000"/>
              </w:rPr>
            </w:pPr>
            <w:r>
              <w:rPr>
                <w:b/>
                <w:color w:val="000000"/>
              </w:rPr>
              <w:t>D</w:t>
            </w:r>
          </w:p>
        </w:tc>
        <w:tc>
          <w:tcPr>
            <w:tcW w:w="1071" w:type="dxa"/>
            <w:shd w:val="clear" w:color="auto" w:fill="auto"/>
            <w:vAlign w:val="center"/>
          </w:tcPr>
          <w:p w14:paraId="38278A00" w14:textId="620AF80E" w:rsidR="00A858DD" w:rsidRPr="00CC3087" w:rsidRDefault="00E63598" w:rsidP="00D03BDB">
            <w:pPr>
              <w:jc w:val="center"/>
              <w:rPr>
                <w:b/>
                <w:color w:val="000000"/>
              </w:rPr>
            </w:pPr>
            <w:r>
              <w:rPr>
                <w:b/>
                <w:color w:val="000000"/>
              </w:rPr>
              <w:t>A</w:t>
            </w:r>
          </w:p>
        </w:tc>
      </w:tr>
      <w:tr w:rsidR="00A858DD" w:rsidRPr="00CC3087" w14:paraId="564A912F" w14:textId="77777777" w:rsidTr="00D03BDB">
        <w:trPr>
          <w:trHeight w:val="754"/>
        </w:trPr>
        <w:tc>
          <w:tcPr>
            <w:tcW w:w="8638" w:type="dxa"/>
            <w:shd w:val="clear" w:color="auto" w:fill="auto"/>
          </w:tcPr>
          <w:p w14:paraId="61C74BE4" w14:textId="3CF30024" w:rsidR="00A858DD" w:rsidRPr="00BF68CF" w:rsidRDefault="00A858DD" w:rsidP="00D03BDB">
            <w:pPr>
              <w:rPr>
                <w:rFonts w:cs="Arial"/>
                <w:color w:val="000000"/>
              </w:rPr>
            </w:pPr>
            <w:r w:rsidRPr="001912FA">
              <w:t>Evidence of, and commitment to, continuous professional development</w:t>
            </w:r>
          </w:p>
        </w:tc>
        <w:tc>
          <w:tcPr>
            <w:tcW w:w="1348" w:type="dxa"/>
            <w:shd w:val="clear" w:color="auto" w:fill="auto"/>
            <w:vAlign w:val="center"/>
          </w:tcPr>
          <w:p w14:paraId="35B74A7D" w14:textId="35FC516B" w:rsidR="00A858DD" w:rsidRPr="00CC3087" w:rsidRDefault="00A858DD" w:rsidP="00D03BDB">
            <w:pPr>
              <w:jc w:val="center"/>
              <w:rPr>
                <w:b/>
                <w:color w:val="000000"/>
              </w:rPr>
            </w:pPr>
            <w:r>
              <w:rPr>
                <w:b/>
                <w:color w:val="000000"/>
              </w:rPr>
              <w:t>E</w:t>
            </w:r>
          </w:p>
        </w:tc>
        <w:tc>
          <w:tcPr>
            <w:tcW w:w="1071" w:type="dxa"/>
            <w:shd w:val="clear" w:color="auto" w:fill="auto"/>
            <w:vAlign w:val="center"/>
          </w:tcPr>
          <w:p w14:paraId="53B15D06" w14:textId="3DC4794F" w:rsidR="00A858DD" w:rsidRPr="00CC3087" w:rsidRDefault="00E63598" w:rsidP="00D03BDB">
            <w:pPr>
              <w:jc w:val="center"/>
              <w:rPr>
                <w:b/>
                <w:color w:val="000000"/>
              </w:rPr>
            </w:pPr>
            <w:r>
              <w:rPr>
                <w:b/>
                <w:color w:val="000000"/>
              </w:rPr>
              <w:t>A/I</w:t>
            </w:r>
          </w:p>
        </w:tc>
      </w:tr>
      <w:tr w:rsidR="00A858DD" w:rsidRPr="00CC3087" w14:paraId="36ECF770" w14:textId="77777777" w:rsidTr="00D03BDB">
        <w:trPr>
          <w:trHeight w:val="754"/>
        </w:trPr>
        <w:tc>
          <w:tcPr>
            <w:tcW w:w="8638" w:type="dxa"/>
            <w:shd w:val="clear" w:color="auto" w:fill="auto"/>
          </w:tcPr>
          <w:p w14:paraId="6538E8E1" w14:textId="51593A32" w:rsidR="00A858DD" w:rsidRPr="00BF68CF" w:rsidRDefault="00A858DD" w:rsidP="00D03BDB">
            <w:pPr>
              <w:rPr>
                <w:rFonts w:cs="Arial"/>
                <w:color w:val="000000"/>
              </w:rPr>
            </w:pPr>
            <w:r w:rsidRPr="001912FA">
              <w:t>Experience in a similar role</w:t>
            </w:r>
          </w:p>
        </w:tc>
        <w:tc>
          <w:tcPr>
            <w:tcW w:w="1348" w:type="dxa"/>
            <w:shd w:val="clear" w:color="auto" w:fill="auto"/>
            <w:vAlign w:val="center"/>
          </w:tcPr>
          <w:p w14:paraId="534AF6CC" w14:textId="2DD15C22" w:rsidR="00A858DD" w:rsidRPr="00CC3087" w:rsidRDefault="00E63598" w:rsidP="00D03BDB">
            <w:pPr>
              <w:jc w:val="center"/>
              <w:rPr>
                <w:b/>
                <w:color w:val="000000"/>
              </w:rPr>
            </w:pPr>
            <w:r>
              <w:rPr>
                <w:b/>
                <w:color w:val="000000"/>
              </w:rPr>
              <w:t>E</w:t>
            </w:r>
          </w:p>
        </w:tc>
        <w:tc>
          <w:tcPr>
            <w:tcW w:w="1071" w:type="dxa"/>
            <w:shd w:val="clear" w:color="auto" w:fill="auto"/>
            <w:vAlign w:val="center"/>
          </w:tcPr>
          <w:p w14:paraId="7DEAE1FF" w14:textId="356EAF5B" w:rsidR="00A858DD" w:rsidRPr="00CC3087" w:rsidRDefault="00E63598" w:rsidP="00D03BDB">
            <w:pPr>
              <w:jc w:val="center"/>
              <w:rPr>
                <w:b/>
                <w:color w:val="000000"/>
              </w:rPr>
            </w:pPr>
            <w:r>
              <w:rPr>
                <w:b/>
                <w:color w:val="000000"/>
              </w:rPr>
              <w:t>A</w:t>
            </w:r>
          </w:p>
        </w:tc>
      </w:tr>
    </w:tbl>
    <w:p w14:paraId="09578983" w14:textId="59EA948F" w:rsidR="003D757E" w:rsidRDefault="003D757E" w:rsidP="003D757E">
      <w:pPr>
        <w:tabs>
          <w:tab w:val="left" w:pos="9554"/>
        </w:tabs>
        <w:rPr>
          <w:b/>
        </w:rPr>
      </w:pPr>
    </w:p>
    <w:p w14:paraId="7F2A4672" w14:textId="77777777" w:rsidR="00D03BDB" w:rsidRDefault="00D03BDB" w:rsidP="003D757E">
      <w:pPr>
        <w:tabs>
          <w:tab w:val="left" w:pos="9554"/>
        </w:tabs>
        <w:rPr>
          <w:b/>
        </w:rPr>
      </w:pPr>
    </w:p>
    <w:tbl>
      <w:tblPr>
        <w:tblW w:w="11057" w:type="dxa"/>
        <w:tblInd w:w="-289" w:type="dxa"/>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364"/>
        <w:gridCol w:w="1437"/>
        <w:gridCol w:w="1256"/>
      </w:tblGrid>
      <w:tr w:rsidR="00A858DD" w:rsidRPr="00FC7823" w14:paraId="357DE7FD" w14:textId="77777777" w:rsidTr="00D03BDB">
        <w:trPr>
          <w:trHeight w:val="754"/>
        </w:trPr>
        <w:tc>
          <w:tcPr>
            <w:tcW w:w="11057" w:type="dxa"/>
            <w:gridSpan w:val="3"/>
            <w:shd w:val="clear" w:color="auto" w:fill="31849B"/>
            <w:vAlign w:val="center"/>
          </w:tcPr>
          <w:p w14:paraId="668C7553" w14:textId="77777777" w:rsidR="00A858DD" w:rsidRPr="00FC7823" w:rsidRDefault="00A858DD" w:rsidP="00D03BDB">
            <w:pPr>
              <w:rPr>
                <w:b/>
              </w:rPr>
            </w:pPr>
            <w:r>
              <w:rPr>
                <w:b/>
                <w:color w:val="FFFFFF"/>
                <w:sz w:val="32"/>
                <w:szCs w:val="32"/>
              </w:rPr>
              <w:lastRenderedPageBreak/>
              <w:t>Skills, Attitude and Behaviours</w:t>
            </w:r>
          </w:p>
        </w:tc>
      </w:tr>
      <w:tr w:rsidR="00A858DD" w:rsidRPr="00FC7823" w14:paraId="2D1E8EF2" w14:textId="77777777" w:rsidTr="00D03BDB">
        <w:trPr>
          <w:trHeight w:val="1430"/>
        </w:trPr>
        <w:tc>
          <w:tcPr>
            <w:tcW w:w="8364" w:type="dxa"/>
            <w:shd w:val="clear" w:color="auto" w:fill="E6B9B8"/>
            <w:vAlign w:val="center"/>
          </w:tcPr>
          <w:p w14:paraId="3A39B1E6" w14:textId="77777777" w:rsidR="00A858DD" w:rsidRPr="00FC7823" w:rsidRDefault="00A858DD" w:rsidP="00D03BDB">
            <w:pPr>
              <w:rPr>
                <w:b/>
                <w:color w:val="000000"/>
              </w:rPr>
            </w:pPr>
          </w:p>
        </w:tc>
        <w:tc>
          <w:tcPr>
            <w:tcW w:w="1437" w:type="dxa"/>
            <w:shd w:val="clear" w:color="auto" w:fill="E6B9B8"/>
            <w:vAlign w:val="center"/>
          </w:tcPr>
          <w:p w14:paraId="526A87FD" w14:textId="77777777" w:rsidR="00A858DD" w:rsidRPr="00FC7823" w:rsidRDefault="00A858DD" w:rsidP="00D03BDB">
            <w:pPr>
              <w:jc w:val="center"/>
              <w:rPr>
                <w:b/>
              </w:rPr>
            </w:pPr>
            <w:r w:rsidRPr="00FC7823">
              <w:rPr>
                <w:b/>
              </w:rPr>
              <w:t>(E)</w:t>
            </w:r>
            <w:proofErr w:type="spellStart"/>
            <w:r w:rsidRPr="00FC7823">
              <w:rPr>
                <w:b/>
              </w:rPr>
              <w:t>ssential</w:t>
            </w:r>
            <w:proofErr w:type="spellEnd"/>
            <w:r w:rsidRPr="00FC7823">
              <w:rPr>
                <w:b/>
              </w:rPr>
              <w:t xml:space="preserve"> </w:t>
            </w:r>
            <w:r w:rsidRPr="00FC7823">
              <w:t>or</w:t>
            </w:r>
            <w:r w:rsidRPr="00FC7823">
              <w:rPr>
                <w:b/>
              </w:rPr>
              <w:t xml:space="preserve"> (D)</w:t>
            </w:r>
            <w:proofErr w:type="spellStart"/>
            <w:r w:rsidRPr="00FC7823">
              <w:rPr>
                <w:b/>
              </w:rPr>
              <w:t>esirable</w:t>
            </w:r>
            <w:proofErr w:type="spellEnd"/>
          </w:p>
        </w:tc>
        <w:tc>
          <w:tcPr>
            <w:tcW w:w="1256" w:type="dxa"/>
            <w:shd w:val="clear" w:color="auto" w:fill="E6B9B8"/>
            <w:vAlign w:val="center"/>
          </w:tcPr>
          <w:p w14:paraId="5BEFE108" w14:textId="77777777" w:rsidR="00A858DD" w:rsidRPr="00FC7823" w:rsidRDefault="00A858DD" w:rsidP="00D03BDB">
            <w:pPr>
              <w:jc w:val="center"/>
              <w:rPr>
                <w:b/>
              </w:rPr>
            </w:pPr>
            <w:r w:rsidRPr="00FC7823">
              <w:rPr>
                <w:b/>
              </w:rPr>
              <w:t>How Assessed</w:t>
            </w:r>
          </w:p>
          <w:p w14:paraId="1C98CDDE" w14:textId="77777777" w:rsidR="00A858DD" w:rsidRPr="00FC7823" w:rsidRDefault="00A858DD" w:rsidP="00D03BDB">
            <w:pPr>
              <w:jc w:val="center"/>
              <w:rPr>
                <w:sz w:val="16"/>
                <w:szCs w:val="16"/>
              </w:rPr>
            </w:pPr>
            <w:r w:rsidRPr="00FC7823">
              <w:rPr>
                <w:sz w:val="16"/>
                <w:szCs w:val="16"/>
              </w:rPr>
              <w:t xml:space="preserve">(i.e. </w:t>
            </w:r>
            <w:r w:rsidRPr="00FC7823">
              <w:rPr>
                <w:b/>
                <w:sz w:val="16"/>
                <w:szCs w:val="16"/>
              </w:rPr>
              <w:t>(A)</w:t>
            </w:r>
            <w:proofErr w:type="spellStart"/>
            <w:r w:rsidRPr="00FC7823">
              <w:rPr>
                <w:sz w:val="16"/>
                <w:szCs w:val="16"/>
              </w:rPr>
              <w:t>pplication</w:t>
            </w:r>
            <w:proofErr w:type="spellEnd"/>
            <w:r w:rsidRPr="00FC7823">
              <w:rPr>
                <w:sz w:val="16"/>
                <w:szCs w:val="16"/>
              </w:rPr>
              <w:t xml:space="preserve"> form / </w:t>
            </w:r>
            <w:r w:rsidRPr="00FC7823">
              <w:rPr>
                <w:b/>
                <w:sz w:val="16"/>
                <w:szCs w:val="16"/>
              </w:rPr>
              <w:t>(I)</w:t>
            </w:r>
            <w:proofErr w:type="spellStart"/>
            <w:r w:rsidRPr="00FC7823">
              <w:rPr>
                <w:sz w:val="16"/>
                <w:szCs w:val="16"/>
              </w:rPr>
              <w:t>nterview</w:t>
            </w:r>
            <w:proofErr w:type="spellEnd"/>
            <w:r w:rsidRPr="00FC7823">
              <w:rPr>
                <w:sz w:val="16"/>
                <w:szCs w:val="16"/>
              </w:rPr>
              <w:t xml:space="preserve"> / </w:t>
            </w:r>
            <w:r w:rsidRPr="00FC7823">
              <w:rPr>
                <w:b/>
                <w:sz w:val="16"/>
                <w:szCs w:val="16"/>
              </w:rPr>
              <w:t>(T)</w:t>
            </w:r>
            <w:proofErr w:type="spellStart"/>
            <w:r w:rsidRPr="00FC7823">
              <w:rPr>
                <w:sz w:val="16"/>
                <w:szCs w:val="16"/>
              </w:rPr>
              <w:t>ests</w:t>
            </w:r>
            <w:proofErr w:type="spellEnd"/>
            <w:r w:rsidRPr="00FC7823">
              <w:rPr>
                <w:sz w:val="16"/>
                <w:szCs w:val="16"/>
              </w:rPr>
              <w:t xml:space="preserve"> or </w:t>
            </w:r>
            <w:r w:rsidRPr="00FC7823">
              <w:rPr>
                <w:b/>
                <w:sz w:val="16"/>
                <w:szCs w:val="16"/>
              </w:rPr>
              <w:t>(App)</w:t>
            </w:r>
            <w:proofErr w:type="spellStart"/>
            <w:r w:rsidRPr="00FC7823">
              <w:rPr>
                <w:sz w:val="16"/>
                <w:szCs w:val="16"/>
              </w:rPr>
              <w:t>raisal</w:t>
            </w:r>
            <w:proofErr w:type="spellEnd"/>
            <w:r w:rsidRPr="00FC7823">
              <w:rPr>
                <w:sz w:val="16"/>
                <w:szCs w:val="16"/>
              </w:rPr>
              <w:t>)</w:t>
            </w:r>
          </w:p>
        </w:tc>
      </w:tr>
      <w:tr w:rsidR="00A858DD" w:rsidRPr="00CC3087" w14:paraId="105A3465" w14:textId="77777777" w:rsidTr="00D03BDB">
        <w:trPr>
          <w:trHeight w:val="912"/>
        </w:trPr>
        <w:tc>
          <w:tcPr>
            <w:tcW w:w="8364" w:type="dxa"/>
            <w:shd w:val="clear" w:color="auto" w:fill="auto"/>
          </w:tcPr>
          <w:p w14:paraId="085EB6D4" w14:textId="77777777" w:rsidR="00A858DD" w:rsidRDefault="00A858DD" w:rsidP="00D03BDB">
            <w:pPr>
              <w:rPr>
                <w:rFonts w:cs="Arial"/>
                <w:color w:val="000000"/>
              </w:rPr>
            </w:pPr>
          </w:p>
          <w:p w14:paraId="34989F7C" w14:textId="77777777" w:rsidR="00A858DD" w:rsidRPr="00BF68CF" w:rsidRDefault="00A858DD" w:rsidP="00D03BDB">
            <w:pPr>
              <w:rPr>
                <w:rFonts w:cs="Arial"/>
                <w:color w:val="000000"/>
              </w:rPr>
            </w:pPr>
            <w:r>
              <w:rPr>
                <w:rFonts w:cs="Arial"/>
                <w:color w:val="000000"/>
              </w:rPr>
              <w:t>Operation of a sound desk and lighting desk</w:t>
            </w:r>
          </w:p>
        </w:tc>
        <w:tc>
          <w:tcPr>
            <w:tcW w:w="1437" w:type="dxa"/>
            <w:shd w:val="clear" w:color="auto" w:fill="auto"/>
            <w:vAlign w:val="center"/>
          </w:tcPr>
          <w:p w14:paraId="5E2B21ED" w14:textId="77777777" w:rsidR="00A858DD" w:rsidRPr="00CC3087" w:rsidRDefault="00A858DD" w:rsidP="00D03BDB">
            <w:pPr>
              <w:jc w:val="center"/>
              <w:rPr>
                <w:b/>
                <w:color w:val="000000"/>
              </w:rPr>
            </w:pPr>
            <w:r>
              <w:rPr>
                <w:b/>
                <w:color w:val="000000"/>
              </w:rPr>
              <w:t>E</w:t>
            </w:r>
          </w:p>
        </w:tc>
        <w:tc>
          <w:tcPr>
            <w:tcW w:w="1256" w:type="dxa"/>
            <w:shd w:val="clear" w:color="auto" w:fill="auto"/>
            <w:vAlign w:val="center"/>
          </w:tcPr>
          <w:p w14:paraId="37C15EAF" w14:textId="10C5A5DE" w:rsidR="00A858DD" w:rsidRPr="00CC3087" w:rsidRDefault="00E63598" w:rsidP="00D03BDB">
            <w:pPr>
              <w:jc w:val="center"/>
              <w:rPr>
                <w:b/>
                <w:color w:val="000000"/>
              </w:rPr>
            </w:pPr>
            <w:r>
              <w:rPr>
                <w:b/>
                <w:color w:val="000000"/>
              </w:rPr>
              <w:t>A/I/T</w:t>
            </w:r>
          </w:p>
        </w:tc>
      </w:tr>
      <w:tr w:rsidR="00A858DD" w:rsidRPr="00CC3087" w14:paraId="5D443641" w14:textId="77777777" w:rsidTr="00D03BDB">
        <w:trPr>
          <w:trHeight w:val="923"/>
        </w:trPr>
        <w:tc>
          <w:tcPr>
            <w:tcW w:w="8364" w:type="dxa"/>
            <w:shd w:val="clear" w:color="auto" w:fill="auto"/>
            <w:vAlign w:val="center"/>
          </w:tcPr>
          <w:p w14:paraId="6F98D1D8" w14:textId="77777777" w:rsidR="00A858DD" w:rsidRPr="00BF68CF" w:rsidRDefault="00A858DD" w:rsidP="00D03BDB">
            <w:pPr>
              <w:rPr>
                <w:rFonts w:cs="Arial"/>
                <w:color w:val="000000"/>
              </w:rPr>
            </w:pPr>
            <w:r>
              <w:rPr>
                <w:rFonts w:cs="Arial"/>
                <w:color w:val="000000"/>
              </w:rPr>
              <w:t>Stage management skills</w:t>
            </w:r>
          </w:p>
        </w:tc>
        <w:tc>
          <w:tcPr>
            <w:tcW w:w="1437" w:type="dxa"/>
            <w:shd w:val="clear" w:color="auto" w:fill="auto"/>
            <w:vAlign w:val="center"/>
          </w:tcPr>
          <w:p w14:paraId="54B72C6D" w14:textId="44ECDC59" w:rsidR="00A858DD" w:rsidRPr="00CC3087" w:rsidRDefault="00E63598" w:rsidP="00D03BDB">
            <w:pPr>
              <w:jc w:val="center"/>
              <w:rPr>
                <w:b/>
                <w:color w:val="000000"/>
              </w:rPr>
            </w:pPr>
            <w:r>
              <w:rPr>
                <w:b/>
                <w:color w:val="000000"/>
              </w:rPr>
              <w:t>E</w:t>
            </w:r>
          </w:p>
        </w:tc>
        <w:tc>
          <w:tcPr>
            <w:tcW w:w="1256" w:type="dxa"/>
            <w:shd w:val="clear" w:color="auto" w:fill="auto"/>
            <w:vAlign w:val="center"/>
          </w:tcPr>
          <w:p w14:paraId="12302D3D" w14:textId="3E7766B3" w:rsidR="00A858DD" w:rsidRPr="00CC3087" w:rsidRDefault="00E63598" w:rsidP="00D03BDB">
            <w:pPr>
              <w:jc w:val="center"/>
              <w:rPr>
                <w:b/>
                <w:color w:val="000000"/>
              </w:rPr>
            </w:pPr>
            <w:r>
              <w:rPr>
                <w:b/>
                <w:color w:val="000000"/>
              </w:rPr>
              <w:t>A/I</w:t>
            </w:r>
          </w:p>
        </w:tc>
      </w:tr>
      <w:tr w:rsidR="00A858DD" w:rsidRPr="00CC3087" w14:paraId="5390B172" w14:textId="77777777" w:rsidTr="00D03BDB">
        <w:trPr>
          <w:trHeight w:val="754"/>
        </w:trPr>
        <w:tc>
          <w:tcPr>
            <w:tcW w:w="8364" w:type="dxa"/>
            <w:shd w:val="clear" w:color="auto" w:fill="auto"/>
            <w:vAlign w:val="center"/>
          </w:tcPr>
          <w:p w14:paraId="1CE24531" w14:textId="77777777" w:rsidR="00A858DD" w:rsidRPr="00BF68CF" w:rsidRDefault="00A858DD" w:rsidP="00D03BDB">
            <w:pPr>
              <w:rPr>
                <w:rFonts w:cs="Arial"/>
                <w:color w:val="000000"/>
              </w:rPr>
            </w:pPr>
            <w:r>
              <w:rPr>
                <w:rFonts w:cs="Arial"/>
                <w:color w:val="000000"/>
              </w:rPr>
              <w:t>Basic DIY / maintenance skills</w:t>
            </w:r>
          </w:p>
        </w:tc>
        <w:tc>
          <w:tcPr>
            <w:tcW w:w="1437" w:type="dxa"/>
            <w:shd w:val="clear" w:color="auto" w:fill="auto"/>
            <w:vAlign w:val="center"/>
          </w:tcPr>
          <w:p w14:paraId="2F8519A8" w14:textId="77777777" w:rsidR="00A858DD" w:rsidRPr="00CC3087" w:rsidRDefault="00A858DD" w:rsidP="00D03BDB">
            <w:pPr>
              <w:jc w:val="center"/>
              <w:rPr>
                <w:b/>
                <w:color w:val="000000"/>
              </w:rPr>
            </w:pPr>
            <w:r>
              <w:rPr>
                <w:b/>
                <w:color w:val="000000"/>
              </w:rPr>
              <w:t>E</w:t>
            </w:r>
          </w:p>
        </w:tc>
        <w:tc>
          <w:tcPr>
            <w:tcW w:w="1256" w:type="dxa"/>
            <w:shd w:val="clear" w:color="auto" w:fill="auto"/>
            <w:vAlign w:val="center"/>
          </w:tcPr>
          <w:p w14:paraId="203605FE" w14:textId="0C9C2FFA" w:rsidR="00A858DD" w:rsidRPr="00CC3087" w:rsidRDefault="00E63598" w:rsidP="00D03BDB">
            <w:pPr>
              <w:jc w:val="center"/>
              <w:rPr>
                <w:b/>
                <w:color w:val="000000"/>
              </w:rPr>
            </w:pPr>
            <w:r>
              <w:rPr>
                <w:b/>
                <w:color w:val="000000"/>
              </w:rPr>
              <w:t>A/I</w:t>
            </w:r>
          </w:p>
        </w:tc>
      </w:tr>
      <w:tr w:rsidR="00A858DD" w:rsidRPr="00CC3087" w14:paraId="67D935C5" w14:textId="77777777" w:rsidTr="00D03BDB">
        <w:trPr>
          <w:trHeight w:val="754"/>
        </w:trPr>
        <w:tc>
          <w:tcPr>
            <w:tcW w:w="8364" w:type="dxa"/>
            <w:shd w:val="clear" w:color="auto" w:fill="auto"/>
            <w:vAlign w:val="center"/>
          </w:tcPr>
          <w:p w14:paraId="70F449E3" w14:textId="77777777" w:rsidR="00A858DD" w:rsidRPr="00BF68CF" w:rsidRDefault="00A858DD" w:rsidP="00D03BDB">
            <w:pPr>
              <w:rPr>
                <w:rFonts w:cs="Arial"/>
                <w:color w:val="000000"/>
              </w:rPr>
            </w:pPr>
            <w:r>
              <w:rPr>
                <w:rFonts w:cs="Arial"/>
                <w:color w:val="000000"/>
              </w:rPr>
              <w:t>Excellent customer service skills</w:t>
            </w:r>
          </w:p>
        </w:tc>
        <w:tc>
          <w:tcPr>
            <w:tcW w:w="1437" w:type="dxa"/>
            <w:shd w:val="clear" w:color="auto" w:fill="auto"/>
            <w:vAlign w:val="center"/>
          </w:tcPr>
          <w:p w14:paraId="66C383BF" w14:textId="77777777" w:rsidR="00A858DD" w:rsidRPr="00CC3087" w:rsidRDefault="00A858DD" w:rsidP="00D03BDB">
            <w:pPr>
              <w:jc w:val="center"/>
              <w:rPr>
                <w:b/>
                <w:color w:val="000000"/>
              </w:rPr>
            </w:pPr>
            <w:r>
              <w:rPr>
                <w:b/>
                <w:color w:val="000000"/>
              </w:rPr>
              <w:t>E</w:t>
            </w:r>
          </w:p>
        </w:tc>
        <w:tc>
          <w:tcPr>
            <w:tcW w:w="1256" w:type="dxa"/>
            <w:shd w:val="clear" w:color="auto" w:fill="auto"/>
            <w:vAlign w:val="center"/>
          </w:tcPr>
          <w:p w14:paraId="75A22102" w14:textId="3879FD89" w:rsidR="00A858DD" w:rsidRPr="00CC3087" w:rsidRDefault="00E63598" w:rsidP="00D03BDB">
            <w:pPr>
              <w:jc w:val="center"/>
              <w:rPr>
                <w:b/>
                <w:color w:val="000000"/>
              </w:rPr>
            </w:pPr>
            <w:r>
              <w:rPr>
                <w:b/>
                <w:color w:val="000000"/>
              </w:rPr>
              <w:t>A/I</w:t>
            </w:r>
          </w:p>
        </w:tc>
      </w:tr>
      <w:tr w:rsidR="00A858DD" w:rsidRPr="00CC3087" w14:paraId="69CEBE25" w14:textId="77777777" w:rsidTr="00D03BDB">
        <w:trPr>
          <w:trHeight w:val="754"/>
        </w:trPr>
        <w:tc>
          <w:tcPr>
            <w:tcW w:w="8364" w:type="dxa"/>
            <w:shd w:val="clear" w:color="auto" w:fill="auto"/>
            <w:vAlign w:val="center"/>
          </w:tcPr>
          <w:p w14:paraId="12F0C413" w14:textId="77777777" w:rsidR="00A858DD" w:rsidRPr="00BF68CF" w:rsidRDefault="00A858DD" w:rsidP="00D03BDB">
            <w:pPr>
              <w:rPr>
                <w:rFonts w:cs="Arial"/>
                <w:color w:val="000000"/>
              </w:rPr>
            </w:pPr>
            <w:r>
              <w:rPr>
                <w:rFonts w:cs="Arial"/>
                <w:color w:val="000000"/>
              </w:rPr>
              <w:t>Good organisational skills</w:t>
            </w:r>
          </w:p>
        </w:tc>
        <w:tc>
          <w:tcPr>
            <w:tcW w:w="1437" w:type="dxa"/>
            <w:shd w:val="clear" w:color="auto" w:fill="auto"/>
            <w:vAlign w:val="center"/>
          </w:tcPr>
          <w:p w14:paraId="399EC9E5" w14:textId="77777777" w:rsidR="00A858DD" w:rsidRPr="00CC3087" w:rsidRDefault="00A858DD" w:rsidP="00D03BDB">
            <w:pPr>
              <w:jc w:val="center"/>
              <w:rPr>
                <w:b/>
                <w:color w:val="000000"/>
              </w:rPr>
            </w:pPr>
            <w:r>
              <w:rPr>
                <w:b/>
                <w:color w:val="000000"/>
              </w:rPr>
              <w:t>E</w:t>
            </w:r>
          </w:p>
        </w:tc>
        <w:tc>
          <w:tcPr>
            <w:tcW w:w="1256" w:type="dxa"/>
            <w:shd w:val="clear" w:color="auto" w:fill="auto"/>
            <w:vAlign w:val="center"/>
          </w:tcPr>
          <w:p w14:paraId="1BB42A7D" w14:textId="60F9ADD8" w:rsidR="00A858DD" w:rsidRPr="00CC3087" w:rsidRDefault="00E63598" w:rsidP="00D03BDB">
            <w:pPr>
              <w:jc w:val="center"/>
              <w:rPr>
                <w:b/>
                <w:color w:val="000000"/>
              </w:rPr>
            </w:pPr>
            <w:r>
              <w:rPr>
                <w:b/>
                <w:color w:val="000000"/>
              </w:rPr>
              <w:t>A/I</w:t>
            </w:r>
          </w:p>
        </w:tc>
      </w:tr>
      <w:tr w:rsidR="00A858DD" w:rsidRPr="00CC3087" w14:paraId="1652F556" w14:textId="77777777" w:rsidTr="00D03BDB">
        <w:trPr>
          <w:trHeight w:val="754"/>
        </w:trPr>
        <w:tc>
          <w:tcPr>
            <w:tcW w:w="8364" w:type="dxa"/>
            <w:shd w:val="clear" w:color="auto" w:fill="auto"/>
            <w:vAlign w:val="center"/>
          </w:tcPr>
          <w:p w14:paraId="3B618F3F" w14:textId="77777777" w:rsidR="00A858DD" w:rsidRPr="00BF68CF" w:rsidRDefault="00A858DD" w:rsidP="00D03BDB">
            <w:pPr>
              <w:rPr>
                <w:rFonts w:cs="Arial"/>
                <w:color w:val="000000"/>
              </w:rPr>
            </w:pPr>
            <w:r>
              <w:rPr>
                <w:rFonts w:cs="Arial"/>
                <w:color w:val="000000"/>
              </w:rPr>
              <w:t>Good communications skills</w:t>
            </w:r>
          </w:p>
        </w:tc>
        <w:tc>
          <w:tcPr>
            <w:tcW w:w="1437" w:type="dxa"/>
            <w:shd w:val="clear" w:color="auto" w:fill="auto"/>
            <w:vAlign w:val="center"/>
          </w:tcPr>
          <w:p w14:paraId="28C13CC1" w14:textId="77777777" w:rsidR="00A858DD" w:rsidRPr="00CC3087" w:rsidRDefault="00A858DD" w:rsidP="00D03BDB">
            <w:pPr>
              <w:jc w:val="center"/>
              <w:rPr>
                <w:b/>
                <w:color w:val="000000"/>
              </w:rPr>
            </w:pPr>
            <w:r>
              <w:rPr>
                <w:b/>
                <w:color w:val="000000"/>
              </w:rPr>
              <w:t>E</w:t>
            </w:r>
          </w:p>
        </w:tc>
        <w:tc>
          <w:tcPr>
            <w:tcW w:w="1256" w:type="dxa"/>
            <w:shd w:val="clear" w:color="auto" w:fill="auto"/>
            <w:vAlign w:val="center"/>
          </w:tcPr>
          <w:p w14:paraId="18447BED" w14:textId="3B005566" w:rsidR="00A858DD" w:rsidRPr="00CC3087" w:rsidRDefault="00E63598" w:rsidP="00D03BDB">
            <w:pPr>
              <w:jc w:val="center"/>
              <w:rPr>
                <w:b/>
                <w:color w:val="000000"/>
              </w:rPr>
            </w:pPr>
            <w:r>
              <w:rPr>
                <w:b/>
                <w:color w:val="000000"/>
              </w:rPr>
              <w:t>I</w:t>
            </w:r>
          </w:p>
        </w:tc>
      </w:tr>
      <w:tr w:rsidR="00A858DD" w:rsidRPr="00CC3087" w14:paraId="326D6D67" w14:textId="77777777" w:rsidTr="00D03BDB">
        <w:trPr>
          <w:trHeight w:val="754"/>
        </w:trPr>
        <w:tc>
          <w:tcPr>
            <w:tcW w:w="8364" w:type="dxa"/>
            <w:shd w:val="clear" w:color="auto" w:fill="auto"/>
            <w:vAlign w:val="center"/>
          </w:tcPr>
          <w:p w14:paraId="079AAD9A" w14:textId="429F2468" w:rsidR="00A858DD" w:rsidRPr="00BF68CF" w:rsidRDefault="00A858DD" w:rsidP="00D03BDB">
            <w:pPr>
              <w:rPr>
                <w:rFonts w:cs="Arial"/>
                <w:color w:val="000000"/>
              </w:rPr>
            </w:pPr>
            <w:r>
              <w:rPr>
                <w:rFonts w:cs="Arial"/>
                <w:color w:val="000000"/>
              </w:rPr>
              <w:t xml:space="preserve">Able to </w:t>
            </w:r>
            <w:r w:rsidR="00C6334F">
              <w:rPr>
                <w:rFonts w:cs="Arial"/>
                <w:color w:val="000000"/>
              </w:rPr>
              <w:t xml:space="preserve">lead, and </w:t>
            </w:r>
            <w:r>
              <w:rPr>
                <w:rFonts w:cs="Arial"/>
                <w:color w:val="000000"/>
              </w:rPr>
              <w:t>work as part of a team</w:t>
            </w:r>
          </w:p>
        </w:tc>
        <w:tc>
          <w:tcPr>
            <w:tcW w:w="1437" w:type="dxa"/>
            <w:shd w:val="clear" w:color="auto" w:fill="auto"/>
            <w:vAlign w:val="center"/>
          </w:tcPr>
          <w:p w14:paraId="540299C0" w14:textId="77777777" w:rsidR="00A858DD" w:rsidRDefault="00A858DD" w:rsidP="00D03BDB">
            <w:pPr>
              <w:jc w:val="center"/>
              <w:rPr>
                <w:b/>
                <w:color w:val="000000"/>
              </w:rPr>
            </w:pPr>
            <w:r>
              <w:rPr>
                <w:b/>
                <w:color w:val="000000"/>
              </w:rPr>
              <w:t>E</w:t>
            </w:r>
          </w:p>
        </w:tc>
        <w:tc>
          <w:tcPr>
            <w:tcW w:w="1256" w:type="dxa"/>
            <w:shd w:val="clear" w:color="auto" w:fill="auto"/>
            <w:vAlign w:val="center"/>
          </w:tcPr>
          <w:p w14:paraId="02D14C6C" w14:textId="7A3127B8" w:rsidR="00A858DD" w:rsidRPr="00CC3087" w:rsidRDefault="00E63598" w:rsidP="00D03BDB">
            <w:pPr>
              <w:jc w:val="center"/>
              <w:rPr>
                <w:b/>
                <w:color w:val="000000"/>
              </w:rPr>
            </w:pPr>
            <w:r>
              <w:rPr>
                <w:b/>
                <w:color w:val="000000"/>
              </w:rPr>
              <w:t>A/I</w:t>
            </w:r>
          </w:p>
        </w:tc>
      </w:tr>
      <w:tr w:rsidR="00A858DD" w:rsidRPr="00CC3087" w14:paraId="5EC2A17A" w14:textId="77777777" w:rsidTr="00D03BDB">
        <w:trPr>
          <w:trHeight w:val="754"/>
        </w:trPr>
        <w:tc>
          <w:tcPr>
            <w:tcW w:w="8364" w:type="dxa"/>
            <w:shd w:val="clear" w:color="auto" w:fill="auto"/>
            <w:vAlign w:val="center"/>
          </w:tcPr>
          <w:p w14:paraId="2B0ADBAB" w14:textId="77777777" w:rsidR="00A858DD" w:rsidRPr="00BF68CF" w:rsidRDefault="00A858DD" w:rsidP="00D03BDB">
            <w:pPr>
              <w:rPr>
                <w:rFonts w:cs="Arial"/>
                <w:color w:val="000000"/>
              </w:rPr>
            </w:pPr>
            <w:r>
              <w:rPr>
                <w:rFonts w:cs="Arial"/>
                <w:color w:val="000000"/>
              </w:rPr>
              <w:t>Enthusiastic and positive attitude</w:t>
            </w:r>
          </w:p>
        </w:tc>
        <w:tc>
          <w:tcPr>
            <w:tcW w:w="1437" w:type="dxa"/>
            <w:shd w:val="clear" w:color="auto" w:fill="auto"/>
            <w:vAlign w:val="center"/>
          </w:tcPr>
          <w:p w14:paraId="5A99F208" w14:textId="77777777" w:rsidR="00A858DD" w:rsidRDefault="00A858DD" w:rsidP="00D03BDB">
            <w:pPr>
              <w:jc w:val="center"/>
              <w:rPr>
                <w:b/>
                <w:color w:val="000000"/>
              </w:rPr>
            </w:pPr>
            <w:r>
              <w:rPr>
                <w:b/>
                <w:color w:val="000000"/>
              </w:rPr>
              <w:t>E</w:t>
            </w:r>
          </w:p>
        </w:tc>
        <w:tc>
          <w:tcPr>
            <w:tcW w:w="1256" w:type="dxa"/>
            <w:shd w:val="clear" w:color="auto" w:fill="auto"/>
            <w:vAlign w:val="center"/>
          </w:tcPr>
          <w:p w14:paraId="5EE6FE9C" w14:textId="4ACDB521" w:rsidR="00A858DD" w:rsidRPr="00CC3087" w:rsidRDefault="00E63598" w:rsidP="00D03BDB">
            <w:pPr>
              <w:jc w:val="center"/>
              <w:rPr>
                <w:b/>
                <w:color w:val="000000"/>
              </w:rPr>
            </w:pPr>
            <w:r>
              <w:rPr>
                <w:b/>
                <w:color w:val="000000"/>
              </w:rPr>
              <w:t>I</w:t>
            </w:r>
          </w:p>
        </w:tc>
      </w:tr>
      <w:tr w:rsidR="00A858DD" w:rsidRPr="00CC3087" w14:paraId="3D28F8E0" w14:textId="77777777" w:rsidTr="00D03BDB">
        <w:trPr>
          <w:trHeight w:val="754"/>
        </w:trPr>
        <w:tc>
          <w:tcPr>
            <w:tcW w:w="8364" w:type="dxa"/>
            <w:shd w:val="clear" w:color="auto" w:fill="auto"/>
            <w:vAlign w:val="center"/>
          </w:tcPr>
          <w:p w14:paraId="6BB9BA5B" w14:textId="77777777" w:rsidR="00A858DD" w:rsidRPr="00BF68CF" w:rsidRDefault="00A858DD" w:rsidP="00D03BDB">
            <w:pPr>
              <w:rPr>
                <w:rFonts w:cs="Arial"/>
                <w:color w:val="000000"/>
              </w:rPr>
            </w:pPr>
            <w:r>
              <w:rPr>
                <w:rFonts w:cs="Arial"/>
                <w:color w:val="000000"/>
              </w:rPr>
              <w:t>Smart and presentable</w:t>
            </w:r>
          </w:p>
        </w:tc>
        <w:tc>
          <w:tcPr>
            <w:tcW w:w="1437" w:type="dxa"/>
            <w:shd w:val="clear" w:color="auto" w:fill="auto"/>
            <w:vAlign w:val="center"/>
          </w:tcPr>
          <w:p w14:paraId="4F2F2A9F" w14:textId="77777777" w:rsidR="00A858DD" w:rsidRDefault="00A858DD" w:rsidP="00D03BDB">
            <w:pPr>
              <w:jc w:val="center"/>
              <w:rPr>
                <w:b/>
                <w:color w:val="000000"/>
              </w:rPr>
            </w:pPr>
            <w:r>
              <w:rPr>
                <w:b/>
                <w:color w:val="000000"/>
              </w:rPr>
              <w:t>E</w:t>
            </w:r>
          </w:p>
        </w:tc>
        <w:tc>
          <w:tcPr>
            <w:tcW w:w="1256" w:type="dxa"/>
            <w:shd w:val="clear" w:color="auto" w:fill="auto"/>
            <w:vAlign w:val="center"/>
          </w:tcPr>
          <w:p w14:paraId="5F82EF73" w14:textId="50AA936C" w:rsidR="00A858DD" w:rsidRPr="00CC3087" w:rsidRDefault="00E63598" w:rsidP="00D03BDB">
            <w:pPr>
              <w:jc w:val="center"/>
              <w:rPr>
                <w:b/>
                <w:color w:val="000000"/>
              </w:rPr>
            </w:pPr>
            <w:r>
              <w:rPr>
                <w:b/>
                <w:color w:val="000000"/>
              </w:rPr>
              <w:t>I</w:t>
            </w:r>
          </w:p>
        </w:tc>
      </w:tr>
      <w:tr w:rsidR="00A858DD" w:rsidRPr="00CC3087" w14:paraId="556858C3" w14:textId="77777777" w:rsidTr="00D03BDB">
        <w:trPr>
          <w:trHeight w:val="754"/>
        </w:trPr>
        <w:tc>
          <w:tcPr>
            <w:tcW w:w="8364" w:type="dxa"/>
            <w:shd w:val="clear" w:color="auto" w:fill="auto"/>
            <w:vAlign w:val="center"/>
          </w:tcPr>
          <w:p w14:paraId="67E08B01" w14:textId="77777777" w:rsidR="00A858DD" w:rsidRPr="00BF68CF" w:rsidRDefault="00A858DD" w:rsidP="00D03BDB">
            <w:pPr>
              <w:rPr>
                <w:rFonts w:cs="Arial"/>
                <w:color w:val="000000"/>
              </w:rPr>
            </w:pPr>
            <w:r>
              <w:rPr>
                <w:rFonts w:cs="Arial"/>
                <w:color w:val="000000"/>
              </w:rPr>
              <w:t>Attention to detail</w:t>
            </w:r>
          </w:p>
        </w:tc>
        <w:tc>
          <w:tcPr>
            <w:tcW w:w="1437" w:type="dxa"/>
            <w:shd w:val="clear" w:color="auto" w:fill="auto"/>
            <w:vAlign w:val="center"/>
          </w:tcPr>
          <w:p w14:paraId="2C419934" w14:textId="77777777" w:rsidR="00A858DD" w:rsidRDefault="00A858DD" w:rsidP="00D03BDB">
            <w:pPr>
              <w:jc w:val="center"/>
              <w:rPr>
                <w:b/>
                <w:color w:val="000000"/>
              </w:rPr>
            </w:pPr>
            <w:r>
              <w:rPr>
                <w:b/>
                <w:color w:val="000000"/>
              </w:rPr>
              <w:t>E</w:t>
            </w:r>
          </w:p>
        </w:tc>
        <w:tc>
          <w:tcPr>
            <w:tcW w:w="1256" w:type="dxa"/>
            <w:shd w:val="clear" w:color="auto" w:fill="auto"/>
            <w:vAlign w:val="center"/>
          </w:tcPr>
          <w:p w14:paraId="6B9F32AF" w14:textId="39EB050A" w:rsidR="00A858DD" w:rsidRPr="00CC3087" w:rsidRDefault="00E63598" w:rsidP="00D03BDB">
            <w:pPr>
              <w:jc w:val="center"/>
              <w:rPr>
                <w:b/>
                <w:color w:val="000000"/>
              </w:rPr>
            </w:pPr>
            <w:r>
              <w:rPr>
                <w:b/>
                <w:color w:val="000000"/>
              </w:rPr>
              <w:t>A/I/T</w:t>
            </w:r>
          </w:p>
        </w:tc>
      </w:tr>
    </w:tbl>
    <w:p w14:paraId="3458F937" w14:textId="545D7810" w:rsidR="00903252" w:rsidRDefault="00903252" w:rsidP="00D03BDB">
      <w:pPr>
        <w:tabs>
          <w:tab w:val="left" w:pos="9554"/>
        </w:tabs>
        <w:jc w:val="both"/>
        <w:rPr>
          <w:b/>
        </w:rPr>
      </w:pPr>
    </w:p>
    <w:p w14:paraId="20D3E9C9" w14:textId="77777777" w:rsidR="00903252" w:rsidRPr="00CC3087" w:rsidRDefault="00903252" w:rsidP="00D03BDB">
      <w:pPr>
        <w:tabs>
          <w:tab w:val="left" w:pos="9554"/>
        </w:tabs>
        <w:jc w:val="both"/>
        <w:rPr>
          <w:b/>
        </w:rPr>
      </w:pPr>
    </w:p>
    <w:tbl>
      <w:tblPr>
        <w:tblW w:w="11052"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355"/>
        <w:gridCol w:w="1305"/>
        <w:gridCol w:w="1392"/>
      </w:tblGrid>
      <w:tr w:rsidR="003D757E" w:rsidRPr="00CC3087" w14:paraId="6BBF9F4F" w14:textId="77777777" w:rsidTr="00D03BDB">
        <w:trPr>
          <w:trHeight w:val="567"/>
          <w:jc w:val="center"/>
        </w:trPr>
        <w:tc>
          <w:tcPr>
            <w:tcW w:w="11052" w:type="dxa"/>
            <w:gridSpan w:val="3"/>
            <w:shd w:val="clear" w:color="auto" w:fill="007193"/>
            <w:vAlign w:val="center"/>
          </w:tcPr>
          <w:p w14:paraId="705443F2" w14:textId="77777777" w:rsidR="003D757E" w:rsidRPr="00CC3087" w:rsidRDefault="003D757E" w:rsidP="00477D95">
            <w:pPr>
              <w:rPr>
                <w:b/>
                <w:color w:val="FFFFFF"/>
                <w:sz w:val="32"/>
                <w:szCs w:val="32"/>
              </w:rPr>
            </w:pPr>
            <w:r>
              <w:rPr>
                <w:b/>
                <w:color w:val="FFFFFF"/>
                <w:sz w:val="32"/>
                <w:szCs w:val="32"/>
              </w:rPr>
              <w:t>Other Requirements</w:t>
            </w:r>
          </w:p>
        </w:tc>
      </w:tr>
      <w:tr w:rsidR="003D757E" w:rsidRPr="00CC3087" w14:paraId="4058621C" w14:textId="77777777" w:rsidTr="00D03BDB">
        <w:trPr>
          <w:trHeight w:val="567"/>
          <w:jc w:val="center"/>
        </w:trPr>
        <w:tc>
          <w:tcPr>
            <w:tcW w:w="8355" w:type="dxa"/>
            <w:tcBorders>
              <w:bottom w:val="single" w:sz="4" w:space="0" w:color="007195"/>
            </w:tcBorders>
            <w:shd w:val="clear" w:color="auto" w:fill="E6B9B8"/>
            <w:vAlign w:val="center"/>
          </w:tcPr>
          <w:p w14:paraId="314F9867" w14:textId="77777777" w:rsidR="003D757E" w:rsidRPr="00CC3087" w:rsidRDefault="003D757E" w:rsidP="00477D95">
            <w:pPr>
              <w:rPr>
                <w:rFonts w:cs="Arial"/>
                <w:color w:val="FFFFFF"/>
                <w:sz w:val="16"/>
                <w:szCs w:val="16"/>
              </w:rPr>
            </w:pPr>
          </w:p>
        </w:tc>
        <w:tc>
          <w:tcPr>
            <w:tcW w:w="1305" w:type="dxa"/>
            <w:tcBorders>
              <w:bottom w:val="single" w:sz="4" w:space="0" w:color="007195"/>
            </w:tcBorders>
            <w:shd w:val="clear" w:color="auto" w:fill="E6B9B8"/>
            <w:vAlign w:val="center"/>
          </w:tcPr>
          <w:p w14:paraId="55968740" w14:textId="77777777" w:rsidR="003D757E" w:rsidRPr="00CC3087" w:rsidRDefault="003D757E" w:rsidP="00477D95">
            <w:pPr>
              <w:jc w:val="center"/>
              <w:rPr>
                <w:b/>
              </w:rPr>
            </w:pPr>
            <w:r w:rsidRPr="00CC3087">
              <w:rPr>
                <w:b/>
              </w:rPr>
              <w:t>(E)</w:t>
            </w:r>
            <w:proofErr w:type="spellStart"/>
            <w:r w:rsidRPr="00CC3087">
              <w:rPr>
                <w:b/>
              </w:rPr>
              <w:t>ssential</w:t>
            </w:r>
            <w:proofErr w:type="spellEnd"/>
            <w:r w:rsidRPr="00CC3087">
              <w:rPr>
                <w:b/>
              </w:rPr>
              <w:t xml:space="preserve"> </w:t>
            </w:r>
            <w:r w:rsidRPr="00CC3087">
              <w:t>or</w:t>
            </w:r>
            <w:r w:rsidRPr="00CC3087">
              <w:rPr>
                <w:b/>
              </w:rPr>
              <w:t xml:space="preserve"> (D)</w:t>
            </w:r>
            <w:proofErr w:type="spellStart"/>
            <w:r w:rsidRPr="00CC3087">
              <w:rPr>
                <w:b/>
              </w:rPr>
              <w:t>esirable</w:t>
            </w:r>
            <w:proofErr w:type="spellEnd"/>
          </w:p>
        </w:tc>
        <w:tc>
          <w:tcPr>
            <w:tcW w:w="1392" w:type="dxa"/>
            <w:tcBorders>
              <w:bottom w:val="single" w:sz="4" w:space="0" w:color="007195"/>
            </w:tcBorders>
            <w:shd w:val="clear" w:color="auto" w:fill="E6B9B8"/>
            <w:vAlign w:val="center"/>
          </w:tcPr>
          <w:p w14:paraId="0ACF884E" w14:textId="77777777" w:rsidR="003D757E" w:rsidRPr="00CC3087" w:rsidRDefault="003D757E" w:rsidP="00477D95">
            <w:pPr>
              <w:jc w:val="center"/>
              <w:rPr>
                <w:b/>
              </w:rPr>
            </w:pPr>
            <w:r w:rsidRPr="00CC3087">
              <w:rPr>
                <w:b/>
              </w:rPr>
              <w:t>How Assessed</w:t>
            </w:r>
          </w:p>
          <w:p w14:paraId="56ACDAF2" w14:textId="77777777" w:rsidR="003D757E" w:rsidRPr="00CC3087" w:rsidRDefault="003D757E" w:rsidP="00477D95">
            <w:pPr>
              <w:jc w:val="center"/>
              <w:rPr>
                <w:sz w:val="16"/>
                <w:szCs w:val="16"/>
              </w:rPr>
            </w:pPr>
            <w:r w:rsidRPr="00CC3087">
              <w:rPr>
                <w:sz w:val="16"/>
                <w:szCs w:val="16"/>
              </w:rPr>
              <w:t xml:space="preserve">(i.e. </w:t>
            </w:r>
            <w:r w:rsidRPr="00CC3087">
              <w:rPr>
                <w:b/>
                <w:sz w:val="16"/>
                <w:szCs w:val="16"/>
              </w:rPr>
              <w:t>(A)</w:t>
            </w:r>
            <w:proofErr w:type="spellStart"/>
            <w:r w:rsidRPr="00CC3087">
              <w:rPr>
                <w:sz w:val="16"/>
                <w:szCs w:val="16"/>
              </w:rPr>
              <w:t>pplication</w:t>
            </w:r>
            <w:proofErr w:type="spellEnd"/>
            <w:r w:rsidRPr="00CC3087">
              <w:rPr>
                <w:sz w:val="16"/>
                <w:szCs w:val="16"/>
              </w:rPr>
              <w:t xml:space="preserve"> form / </w:t>
            </w:r>
            <w:r w:rsidRPr="00CC3087">
              <w:rPr>
                <w:b/>
                <w:sz w:val="16"/>
                <w:szCs w:val="16"/>
              </w:rPr>
              <w:t>(I)</w:t>
            </w:r>
            <w:proofErr w:type="spellStart"/>
            <w:r w:rsidRPr="00CC3087">
              <w:rPr>
                <w:sz w:val="16"/>
                <w:szCs w:val="16"/>
              </w:rPr>
              <w:t>nterview</w:t>
            </w:r>
            <w:proofErr w:type="spellEnd"/>
            <w:r w:rsidRPr="00CC3087">
              <w:rPr>
                <w:sz w:val="16"/>
                <w:szCs w:val="16"/>
              </w:rPr>
              <w:t xml:space="preserve"> / </w:t>
            </w:r>
            <w:r w:rsidRPr="00CC3087">
              <w:rPr>
                <w:b/>
                <w:sz w:val="16"/>
                <w:szCs w:val="16"/>
              </w:rPr>
              <w:t>(T)</w:t>
            </w:r>
            <w:proofErr w:type="spellStart"/>
            <w:r w:rsidRPr="00CC3087">
              <w:rPr>
                <w:sz w:val="16"/>
                <w:szCs w:val="16"/>
              </w:rPr>
              <w:t>ests</w:t>
            </w:r>
            <w:proofErr w:type="spellEnd"/>
            <w:r w:rsidRPr="00CC3087">
              <w:rPr>
                <w:sz w:val="16"/>
                <w:szCs w:val="16"/>
              </w:rPr>
              <w:t xml:space="preserve"> or </w:t>
            </w:r>
            <w:r w:rsidRPr="00CC3087">
              <w:rPr>
                <w:b/>
                <w:sz w:val="16"/>
                <w:szCs w:val="16"/>
              </w:rPr>
              <w:t>(App)</w:t>
            </w:r>
            <w:proofErr w:type="spellStart"/>
            <w:r w:rsidRPr="00CC3087">
              <w:rPr>
                <w:sz w:val="16"/>
                <w:szCs w:val="16"/>
              </w:rPr>
              <w:t>raisal</w:t>
            </w:r>
            <w:proofErr w:type="spellEnd"/>
            <w:r w:rsidRPr="00CC3087">
              <w:rPr>
                <w:sz w:val="16"/>
                <w:szCs w:val="16"/>
              </w:rPr>
              <w:t>)</w:t>
            </w:r>
          </w:p>
        </w:tc>
      </w:tr>
      <w:tr w:rsidR="003D757E" w:rsidRPr="006B6090" w14:paraId="79122FAA" w14:textId="77777777" w:rsidTr="00D03BDB">
        <w:trPr>
          <w:trHeight w:val="567"/>
          <w:jc w:val="center"/>
        </w:trPr>
        <w:tc>
          <w:tcPr>
            <w:tcW w:w="8355" w:type="dxa"/>
            <w:shd w:val="clear" w:color="auto" w:fill="auto"/>
            <w:vAlign w:val="center"/>
          </w:tcPr>
          <w:p w14:paraId="19B8B11A" w14:textId="2AFF9ACD" w:rsidR="003D757E" w:rsidRPr="00CC3087" w:rsidRDefault="003D757E" w:rsidP="00477D95">
            <w:pPr>
              <w:rPr>
                <w:rFonts w:cs="Arial"/>
                <w:color w:val="000000"/>
              </w:rPr>
            </w:pPr>
            <w:r>
              <w:rPr>
                <w:rFonts w:cs="Arial"/>
                <w:color w:val="000000"/>
              </w:rPr>
              <w:t>Actively role models the Rushmoor Behaviours</w:t>
            </w:r>
            <w:r w:rsidR="00E63598">
              <w:rPr>
                <w:rFonts w:cs="Arial"/>
                <w:color w:val="000000"/>
              </w:rPr>
              <w:t xml:space="preserve">, </w:t>
            </w:r>
            <w:r w:rsidR="005107AB">
              <w:rPr>
                <w:rFonts w:cs="Arial"/>
                <w:color w:val="000000"/>
              </w:rPr>
              <w:t xml:space="preserve">new </w:t>
            </w:r>
            <w:r w:rsidR="00A858DD">
              <w:rPr>
                <w:rFonts w:cs="Arial"/>
                <w:color w:val="000000"/>
              </w:rPr>
              <w:t>Corporate Values,</w:t>
            </w:r>
            <w:r>
              <w:rPr>
                <w:rFonts w:cs="Arial"/>
                <w:color w:val="000000"/>
              </w:rPr>
              <w:t xml:space="preserve"> and</w:t>
            </w:r>
            <w:r w:rsidR="00E63598">
              <w:rPr>
                <w:rFonts w:cs="Arial"/>
                <w:color w:val="000000"/>
              </w:rPr>
              <w:t xml:space="preserve"> Princes Hall Team Charter, and </w:t>
            </w:r>
            <w:r>
              <w:rPr>
                <w:rFonts w:cs="Arial"/>
                <w:color w:val="000000"/>
              </w:rPr>
              <w:t>commits to creating a positive, inclusive and diverse culture</w:t>
            </w:r>
          </w:p>
        </w:tc>
        <w:tc>
          <w:tcPr>
            <w:tcW w:w="1305" w:type="dxa"/>
            <w:shd w:val="clear" w:color="auto" w:fill="auto"/>
            <w:vAlign w:val="center"/>
          </w:tcPr>
          <w:p w14:paraId="5D6EFF9F" w14:textId="77777777" w:rsidR="003D757E" w:rsidRPr="006B6090" w:rsidRDefault="003D757E" w:rsidP="00477D95">
            <w:pPr>
              <w:jc w:val="center"/>
              <w:rPr>
                <w:b/>
                <w:color w:val="000000"/>
              </w:rPr>
            </w:pPr>
            <w:r>
              <w:rPr>
                <w:b/>
                <w:color w:val="000000"/>
              </w:rPr>
              <w:t>E</w:t>
            </w:r>
          </w:p>
        </w:tc>
        <w:tc>
          <w:tcPr>
            <w:tcW w:w="1392" w:type="dxa"/>
            <w:shd w:val="clear" w:color="auto" w:fill="auto"/>
            <w:vAlign w:val="center"/>
          </w:tcPr>
          <w:p w14:paraId="0651540D" w14:textId="082D168B" w:rsidR="003D757E" w:rsidRPr="00E63598" w:rsidRDefault="00E63598" w:rsidP="00477D95">
            <w:pPr>
              <w:jc w:val="center"/>
              <w:rPr>
                <w:b/>
                <w:color w:val="000000"/>
              </w:rPr>
            </w:pPr>
            <w:r w:rsidRPr="00E63598">
              <w:rPr>
                <w:b/>
                <w:color w:val="000000"/>
              </w:rPr>
              <w:t>I</w:t>
            </w:r>
          </w:p>
        </w:tc>
      </w:tr>
      <w:tr w:rsidR="003D757E" w:rsidRPr="006B6090" w14:paraId="41271B2A" w14:textId="77777777" w:rsidTr="00D03BDB">
        <w:trPr>
          <w:trHeight w:val="567"/>
          <w:jc w:val="center"/>
        </w:trPr>
        <w:tc>
          <w:tcPr>
            <w:tcW w:w="8355" w:type="dxa"/>
            <w:shd w:val="clear" w:color="auto" w:fill="auto"/>
            <w:vAlign w:val="center"/>
          </w:tcPr>
          <w:p w14:paraId="49BB8EC2" w14:textId="77777777" w:rsidR="003D757E" w:rsidRPr="00CC3087" w:rsidRDefault="003D757E" w:rsidP="00477D95">
            <w:pPr>
              <w:rPr>
                <w:rFonts w:cs="Arial"/>
                <w:color w:val="000000"/>
              </w:rPr>
            </w:pPr>
            <w:r>
              <w:rPr>
                <w:rFonts w:cs="Arial"/>
                <w:color w:val="000000"/>
              </w:rPr>
              <w:t>Able to attend out of hours meetings, events and activities, as required</w:t>
            </w:r>
          </w:p>
        </w:tc>
        <w:tc>
          <w:tcPr>
            <w:tcW w:w="1305" w:type="dxa"/>
            <w:shd w:val="clear" w:color="auto" w:fill="auto"/>
            <w:vAlign w:val="center"/>
          </w:tcPr>
          <w:p w14:paraId="3B608803" w14:textId="77777777" w:rsidR="003D757E" w:rsidRPr="006B6090" w:rsidRDefault="003D757E" w:rsidP="00477D95">
            <w:pPr>
              <w:jc w:val="center"/>
              <w:rPr>
                <w:b/>
                <w:color w:val="000000"/>
              </w:rPr>
            </w:pPr>
            <w:r>
              <w:rPr>
                <w:b/>
                <w:color w:val="000000"/>
              </w:rPr>
              <w:t>E</w:t>
            </w:r>
          </w:p>
        </w:tc>
        <w:tc>
          <w:tcPr>
            <w:tcW w:w="1392" w:type="dxa"/>
            <w:shd w:val="clear" w:color="auto" w:fill="auto"/>
            <w:vAlign w:val="center"/>
          </w:tcPr>
          <w:p w14:paraId="014EA546" w14:textId="08AD4208" w:rsidR="003D757E" w:rsidRPr="00E63598" w:rsidRDefault="00E63598" w:rsidP="00477D95">
            <w:pPr>
              <w:jc w:val="center"/>
              <w:rPr>
                <w:b/>
                <w:color w:val="000000"/>
              </w:rPr>
            </w:pPr>
            <w:r w:rsidRPr="00E63598">
              <w:rPr>
                <w:b/>
                <w:color w:val="000000"/>
              </w:rPr>
              <w:t>A/I</w:t>
            </w:r>
          </w:p>
        </w:tc>
      </w:tr>
      <w:bookmarkEnd w:id="1"/>
    </w:tbl>
    <w:p w14:paraId="1449DE99" w14:textId="77777777" w:rsidR="003D757E" w:rsidRDefault="003D757E" w:rsidP="00C36437">
      <w:pPr>
        <w:tabs>
          <w:tab w:val="left" w:pos="2235"/>
          <w:tab w:val="left" w:pos="10740"/>
          <w:tab w:val="left" w:pos="12299"/>
        </w:tabs>
      </w:pPr>
    </w:p>
    <w:sectPr w:rsidR="003D757E" w:rsidSect="006126C9">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BBEA" w14:textId="77777777" w:rsidR="00FC27AF" w:rsidRDefault="00FC27AF" w:rsidP="00F5685F">
      <w:r>
        <w:separator/>
      </w:r>
    </w:p>
  </w:endnote>
  <w:endnote w:type="continuationSeparator" w:id="0">
    <w:p w14:paraId="74A2BEC1" w14:textId="77777777" w:rsidR="00FC27AF" w:rsidRDefault="00FC27AF" w:rsidP="00F5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CCF" w14:textId="77777777" w:rsidR="00D3068D" w:rsidRDefault="00D3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6F16" w14:textId="77777777" w:rsidR="00D3068D" w:rsidRDefault="00D30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9187" w14:textId="77777777" w:rsidR="00D3068D" w:rsidRDefault="00D30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B1C6" w14:textId="77777777" w:rsidR="00FC27AF" w:rsidRDefault="00FC27AF" w:rsidP="00F5685F">
      <w:r>
        <w:separator/>
      </w:r>
    </w:p>
  </w:footnote>
  <w:footnote w:type="continuationSeparator" w:id="0">
    <w:p w14:paraId="3E544C1E" w14:textId="77777777" w:rsidR="00FC27AF" w:rsidRDefault="00FC27AF" w:rsidP="00F5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BEA1" w14:textId="77777777" w:rsidR="00D3068D" w:rsidRDefault="00D30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8CCF" w14:textId="77777777" w:rsidR="003D757E" w:rsidRDefault="003D757E">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p w14:paraId="54D4BEC9" w14:textId="77777777" w:rsidR="003D757E" w:rsidRDefault="003D7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F289" w14:textId="77777777" w:rsidR="00D3068D" w:rsidRDefault="00D30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001"/>
    <w:multiLevelType w:val="hybridMultilevel"/>
    <w:tmpl w:val="AF06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17C9B"/>
    <w:multiLevelType w:val="hybridMultilevel"/>
    <w:tmpl w:val="199C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D6CDA"/>
    <w:multiLevelType w:val="hybridMultilevel"/>
    <w:tmpl w:val="7FA6A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D1C78"/>
    <w:multiLevelType w:val="hybridMultilevel"/>
    <w:tmpl w:val="DDEC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E11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2041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1F7DAA"/>
    <w:multiLevelType w:val="hybridMultilevel"/>
    <w:tmpl w:val="4E1048E6"/>
    <w:lvl w:ilvl="0" w:tplc="EF6476E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76846"/>
    <w:multiLevelType w:val="hybridMultilevel"/>
    <w:tmpl w:val="0BB2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35D"/>
    <w:multiLevelType w:val="hybridMultilevel"/>
    <w:tmpl w:val="E24C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4754C"/>
    <w:multiLevelType w:val="multilevel"/>
    <w:tmpl w:val="6978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706A44"/>
    <w:multiLevelType w:val="hybridMultilevel"/>
    <w:tmpl w:val="116E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E68BB"/>
    <w:multiLevelType w:val="hybridMultilevel"/>
    <w:tmpl w:val="124A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55E87"/>
    <w:multiLevelType w:val="multilevel"/>
    <w:tmpl w:val="992473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907949"/>
    <w:multiLevelType w:val="multilevel"/>
    <w:tmpl w:val="5A561BEE"/>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B8817D9"/>
    <w:multiLevelType w:val="hybridMultilevel"/>
    <w:tmpl w:val="4AC4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33E3F"/>
    <w:multiLevelType w:val="hybridMultilevel"/>
    <w:tmpl w:val="7224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34DC7"/>
    <w:multiLevelType w:val="hybridMultilevel"/>
    <w:tmpl w:val="30F4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62D55"/>
    <w:multiLevelType w:val="multilevel"/>
    <w:tmpl w:val="C5F4D25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B11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3B7F84"/>
    <w:multiLevelType w:val="hybridMultilevel"/>
    <w:tmpl w:val="9A3C5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9F0F81"/>
    <w:multiLevelType w:val="hybridMultilevel"/>
    <w:tmpl w:val="1444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929A7"/>
    <w:multiLevelType w:val="hybridMultilevel"/>
    <w:tmpl w:val="71AE8370"/>
    <w:lvl w:ilvl="0" w:tplc="889A13E8">
      <w:start w:val="3"/>
      <w:numFmt w:val="bullet"/>
      <w:lvlText w:val="-"/>
      <w:lvlJc w:val="left"/>
      <w:pPr>
        <w:ind w:left="792" w:hanging="360"/>
      </w:pPr>
      <w:rPr>
        <w:rFonts w:ascii="Gill Sans MT" w:eastAsiaTheme="minorHAnsi" w:hAnsi="Gill Sans MT" w:cstheme="minorBidi"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4B5D6765"/>
    <w:multiLevelType w:val="hybridMultilevel"/>
    <w:tmpl w:val="909C3272"/>
    <w:lvl w:ilvl="0" w:tplc="23B2C5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9524DB"/>
    <w:multiLevelType w:val="hybridMultilevel"/>
    <w:tmpl w:val="D752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22359"/>
    <w:multiLevelType w:val="hybridMultilevel"/>
    <w:tmpl w:val="AE48A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4C6762"/>
    <w:multiLevelType w:val="hybridMultilevel"/>
    <w:tmpl w:val="44CEEEE8"/>
    <w:lvl w:ilvl="0" w:tplc="16E48AC6">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7D1031"/>
    <w:multiLevelType w:val="hybridMultilevel"/>
    <w:tmpl w:val="BB06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E1439"/>
    <w:multiLevelType w:val="hybridMultilevel"/>
    <w:tmpl w:val="27ECE9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F90E99"/>
    <w:multiLevelType w:val="hybridMultilevel"/>
    <w:tmpl w:val="A88A31CA"/>
    <w:lvl w:ilvl="0" w:tplc="9B489C30">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CF9737F"/>
    <w:multiLevelType w:val="hybridMultilevel"/>
    <w:tmpl w:val="681E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420C4"/>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15F4A41"/>
    <w:multiLevelType w:val="hybridMultilevel"/>
    <w:tmpl w:val="E93E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62B26"/>
    <w:multiLevelType w:val="hybridMultilevel"/>
    <w:tmpl w:val="F1ACDA70"/>
    <w:lvl w:ilvl="0" w:tplc="889A13E8">
      <w:start w:val="3"/>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1200B"/>
    <w:multiLevelType w:val="hybridMultilevel"/>
    <w:tmpl w:val="0D1E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10C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A9537A"/>
    <w:multiLevelType w:val="hybridMultilevel"/>
    <w:tmpl w:val="6F06C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992C02"/>
    <w:multiLevelType w:val="hybridMultilevel"/>
    <w:tmpl w:val="EB94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A4AFE"/>
    <w:multiLevelType w:val="hybridMultilevel"/>
    <w:tmpl w:val="5AE6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7659B"/>
    <w:multiLevelType w:val="hybridMultilevel"/>
    <w:tmpl w:val="80E2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84183"/>
    <w:multiLevelType w:val="hybridMultilevel"/>
    <w:tmpl w:val="04D0E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072124"/>
    <w:multiLevelType w:val="hybridMultilevel"/>
    <w:tmpl w:val="A762EF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1" w15:restartNumberingAfterBreak="0">
    <w:nsid w:val="7EBF4BF5"/>
    <w:multiLevelType w:val="multilevel"/>
    <w:tmpl w:val="5C06C334"/>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16cid:durableId="407312712">
    <w:abstractNumId w:val="9"/>
  </w:num>
  <w:num w:numId="2" w16cid:durableId="280768459">
    <w:abstractNumId w:val="12"/>
  </w:num>
  <w:num w:numId="3" w16cid:durableId="1495028316">
    <w:abstractNumId w:val="17"/>
  </w:num>
  <w:num w:numId="4" w16cid:durableId="659775527">
    <w:abstractNumId w:val="41"/>
  </w:num>
  <w:num w:numId="5" w16cid:durableId="558590928">
    <w:abstractNumId w:val="13"/>
  </w:num>
  <w:num w:numId="6" w16cid:durableId="1515261714">
    <w:abstractNumId w:val="28"/>
  </w:num>
  <w:num w:numId="7" w16cid:durableId="576284425">
    <w:abstractNumId w:val="3"/>
  </w:num>
  <w:num w:numId="8" w16cid:durableId="944995417">
    <w:abstractNumId w:val="2"/>
  </w:num>
  <w:num w:numId="9" w16cid:durableId="252781284">
    <w:abstractNumId w:val="20"/>
  </w:num>
  <w:num w:numId="10" w16cid:durableId="1177767566">
    <w:abstractNumId w:val="0"/>
  </w:num>
  <w:num w:numId="11" w16cid:durableId="702678327">
    <w:abstractNumId w:val="32"/>
  </w:num>
  <w:num w:numId="12" w16cid:durableId="297806580">
    <w:abstractNumId w:val="21"/>
  </w:num>
  <w:num w:numId="13" w16cid:durableId="1089499290">
    <w:abstractNumId w:val="40"/>
  </w:num>
  <w:num w:numId="14" w16cid:durableId="611858419">
    <w:abstractNumId w:val="35"/>
  </w:num>
  <w:num w:numId="15" w16cid:durableId="1615669970">
    <w:abstractNumId w:val="11"/>
  </w:num>
  <w:num w:numId="16" w16cid:durableId="1334383605">
    <w:abstractNumId w:val="24"/>
  </w:num>
  <w:num w:numId="17" w16cid:durableId="741371492">
    <w:abstractNumId w:val="31"/>
  </w:num>
  <w:num w:numId="18" w16cid:durableId="442193233">
    <w:abstractNumId w:val="19"/>
  </w:num>
  <w:num w:numId="19" w16cid:durableId="794981525">
    <w:abstractNumId w:val="19"/>
  </w:num>
  <w:num w:numId="20" w16cid:durableId="497771730">
    <w:abstractNumId w:val="39"/>
  </w:num>
  <w:num w:numId="21" w16cid:durableId="2020739682">
    <w:abstractNumId w:val="6"/>
  </w:num>
  <w:num w:numId="22" w16cid:durableId="1001202755">
    <w:abstractNumId w:val="25"/>
  </w:num>
  <w:num w:numId="23" w16cid:durableId="235749628">
    <w:abstractNumId w:val="22"/>
  </w:num>
  <w:num w:numId="24" w16cid:durableId="251162677">
    <w:abstractNumId w:val="23"/>
  </w:num>
  <w:num w:numId="25" w16cid:durableId="2099521503">
    <w:abstractNumId w:val="16"/>
  </w:num>
  <w:num w:numId="26" w16cid:durableId="1454321898">
    <w:abstractNumId w:val="8"/>
  </w:num>
  <w:num w:numId="27" w16cid:durableId="522323186">
    <w:abstractNumId w:val="26"/>
  </w:num>
  <w:num w:numId="28" w16cid:durableId="1221748735">
    <w:abstractNumId w:val="27"/>
  </w:num>
  <w:num w:numId="29" w16cid:durableId="304316201">
    <w:abstractNumId w:val="38"/>
  </w:num>
  <w:num w:numId="30" w16cid:durableId="1005942351">
    <w:abstractNumId w:val="14"/>
  </w:num>
  <w:num w:numId="31" w16cid:durableId="1271475151">
    <w:abstractNumId w:val="10"/>
  </w:num>
  <w:num w:numId="32" w16cid:durableId="54593550">
    <w:abstractNumId w:val="37"/>
  </w:num>
  <w:num w:numId="33" w16cid:durableId="66198136">
    <w:abstractNumId w:val="5"/>
  </w:num>
  <w:num w:numId="34" w16cid:durableId="268659948">
    <w:abstractNumId w:val="18"/>
  </w:num>
  <w:num w:numId="35" w16cid:durableId="1989092936">
    <w:abstractNumId w:val="4"/>
  </w:num>
  <w:num w:numId="36" w16cid:durableId="2015691005">
    <w:abstractNumId w:val="30"/>
  </w:num>
  <w:num w:numId="37" w16cid:durableId="1487624739">
    <w:abstractNumId w:val="34"/>
  </w:num>
  <w:num w:numId="38" w16cid:durableId="181675961">
    <w:abstractNumId w:val="7"/>
  </w:num>
  <w:num w:numId="39" w16cid:durableId="29577073">
    <w:abstractNumId w:val="29"/>
  </w:num>
  <w:num w:numId="40" w16cid:durableId="2137720591">
    <w:abstractNumId w:val="1"/>
  </w:num>
  <w:num w:numId="41" w16cid:durableId="1090126934">
    <w:abstractNumId w:val="36"/>
  </w:num>
  <w:num w:numId="42" w16cid:durableId="1040280595">
    <w:abstractNumId w:val="33"/>
  </w:num>
  <w:num w:numId="43" w16cid:durableId="9620785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82"/>
    <w:rsid w:val="000118FC"/>
    <w:rsid w:val="00013739"/>
    <w:rsid w:val="0001563E"/>
    <w:rsid w:val="00077F34"/>
    <w:rsid w:val="000970AA"/>
    <w:rsid w:val="000A0029"/>
    <w:rsid w:val="000A472F"/>
    <w:rsid w:val="000D3B42"/>
    <w:rsid w:val="0013218E"/>
    <w:rsid w:val="00134731"/>
    <w:rsid w:val="001647FB"/>
    <w:rsid w:val="00172148"/>
    <w:rsid w:val="001876E0"/>
    <w:rsid w:val="002066DC"/>
    <w:rsid w:val="00234F24"/>
    <w:rsid w:val="00246372"/>
    <w:rsid w:val="0025171E"/>
    <w:rsid w:val="0025506E"/>
    <w:rsid w:val="00255A7C"/>
    <w:rsid w:val="00256119"/>
    <w:rsid w:val="002866F6"/>
    <w:rsid w:val="003154B9"/>
    <w:rsid w:val="00315A20"/>
    <w:rsid w:val="00377664"/>
    <w:rsid w:val="00381D35"/>
    <w:rsid w:val="0038638F"/>
    <w:rsid w:val="003C7D2B"/>
    <w:rsid w:val="003D757E"/>
    <w:rsid w:val="003E3186"/>
    <w:rsid w:val="003E3E8C"/>
    <w:rsid w:val="003E59EF"/>
    <w:rsid w:val="00401A82"/>
    <w:rsid w:val="00431C11"/>
    <w:rsid w:val="00443C4C"/>
    <w:rsid w:val="0046615C"/>
    <w:rsid w:val="0047009D"/>
    <w:rsid w:val="004A187D"/>
    <w:rsid w:val="004A760F"/>
    <w:rsid w:val="004B3833"/>
    <w:rsid w:val="004C0FE9"/>
    <w:rsid w:val="004C57B3"/>
    <w:rsid w:val="004C7A66"/>
    <w:rsid w:val="004D2364"/>
    <w:rsid w:val="004D5430"/>
    <w:rsid w:val="0050623A"/>
    <w:rsid w:val="00506E9F"/>
    <w:rsid w:val="00506F94"/>
    <w:rsid w:val="005107AB"/>
    <w:rsid w:val="005430F8"/>
    <w:rsid w:val="0054320C"/>
    <w:rsid w:val="00547490"/>
    <w:rsid w:val="0057671F"/>
    <w:rsid w:val="006126C9"/>
    <w:rsid w:val="006455C4"/>
    <w:rsid w:val="006600A1"/>
    <w:rsid w:val="00692DDB"/>
    <w:rsid w:val="006A3089"/>
    <w:rsid w:val="006B21F3"/>
    <w:rsid w:val="006D4EC8"/>
    <w:rsid w:val="006F6BF2"/>
    <w:rsid w:val="00723498"/>
    <w:rsid w:val="007352EA"/>
    <w:rsid w:val="00744004"/>
    <w:rsid w:val="00783323"/>
    <w:rsid w:val="007A6467"/>
    <w:rsid w:val="007B1D60"/>
    <w:rsid w:val="007F7367"/>
    <w:rsid w:val="00800ECE"/>
    <w:rsid w:val="00802746"/>
    <w:rsid w:val="00814ACA"/>
    <w:rsid w:val="0086031C"/>
    <w:rsid w:val="00865653"/>
    <w:rsid w:val="00866009"/>
    <w:rsid w:val="00870BD9"/>
    <w:rsid w:val="0089227F"/>
    <w:rsid w:val="008A22EB"/>
    <w:rsid w:val="0090322A"/>
    <w:rsid w:val="00903252"/>
    <w:rsid w:val="00957F08"/>
    <w:rsid w:val="009649A7"/>
    <w:rsid w:val="009704A9"/>
    <w:rsid w:val="00983B1F"/>
    <w:rsid w:val="0099431D"/>
    <w:rsid w:val="009A5345"/>
    <w:rsid w:val="009C71AD"/>
    <w:rsid w:val="009D343C"/>
    <w:rsid w:val="009D36CC"/>
    <w:rsid w:val="00A020E9"/>
    <w:rsid w:val="00A055A4"/>
    <w:rsid w:val="00A229E9"/>
    <w:rsid w:val="00A3038E"/>
    <w:rsid w:val="00A41B70"/>
    <w:rsid w:val="00A436C9"/>
    <w:rsid w:val="00A47384"/>
    <w:rsid w:val="00A51955"/>
    <w:rsid w:val="00A67F11"/>
    <w:rsid w:val="00A858DD"/>
    <w:rsid w:val="00A86A6E"/>
    <w:rsid w:val="00A9327D"/>
    <w:rsid w:val="00AC04D3"/>
    <w:rsid w:val="00AC20D0"/>
    <w:rsid w:val="00B05171"/>
    <w:rsid w:val="00B063DD"/>
    <w:rsid w:val="00B13469"/>
    <w:rsid w:val="00B241CC"/>
    <w:rsid w:val="00B75BC9"/>
    <w:rsid w:val="00B9379A"/>
    <w:rsid w:val="00B957B8"/>
    <w:rsid w:val="00BB38D8"/>
    <w:rsid w:val="00C02937"/>
    <w:rsid w:val="00C030FC"/>
    <w:rsid w:val="00C25269"/>
    <w:rsid w:val="00C36437"/>
    <w:rsid w:val="00C45730"/>
    <w:rsid w:val="00C5522E"/>
    <w:rsid w:val="00C6334F"/>
    <w:rsid w:val="00CA09BB"/>
    <w:rsid w:val="00CD767F"/>
    <w:rsid w:val="00D0203D"/>
    <w:rsid w:val="00D03BDB"/>
    <w:rsid w:val="00D3068D"/>
    <w:rsid w:val="00D57EC2"/>
    <w:rsid w:val="00D7061E"/>
    <w:rsid w:val="00D913E9"/>
    <w:rsid w:val="00DA4636"/>
    <w:rsid w:val="00DD34A3"/>
    <w:rsid w:val="00DD5345"/>
    <w:rsid w:val="00DE0717"/>
    <w:rsid w:val="00DE2C30"/>
    <w:rsid w:val="00DE2CE7"/>
    <w:rsid w:val="00DF0A49"/>
    <w:rsid w:val="00E15EC9"/>
    <w:rsid w:val="00E16573"/>
    <w:rsid w:val="00E25855"/>
    <w:rsid w:val="00E40A49"/>
    <w:rsid w:val="00E6253A"/>
    <w:rsid w:val="00E63598"/>
    <w:rsid w:val="00EC3CDD"/>
    <w:rsid w:val="00F02C52"/>
    <w:rsid w:val="00F03520"/>
    <w:rsid w:val="00F173A8"/>
    <w:rsid w:val="00F22021"/>
    <w:rsid w:val="00F27C7D"/>
    <w:rsid w:val="00F360AC"/>
    <w:rsid w:val="00F540A6"/>
    <w:rsid w:val="00F5685F"/>
    <w:rsid w:val="00F76982"/>
    <w:rsid w:val="00FA0DC9"/>
    <w:rsid w:val="00FA2993"/>
    <w:rsid w:val="00FA577B"/>
    <w:rsid w:val="00FC27AF"/>
    <w:rsid w:val="00FC669A"/>
    <w:rsid w:val="00FD00BF"/>
    <w:rsid w:val="00FD64D6"/>
    <w:rsid w:val="00FE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0A9D5"/>
  <w15:chartTrackingRefBased/>
  <w15:docId w15:val="{DC68DDB0-E2BF-0642-A025-A5E22624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401A8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6615C"/>
    <w:pPr>
      <w:spacing w:before="40" w:after="40"/>
      <w:ind w:left="720"/>
      <w:contextualSpacing/>
    </w:pPr>
    <w:rPr>
      <w:rFonts w:ascii="Arial" w:eastAsia="Times New Roman" w:hAnsi="Arial" w:cs="Times New Roman"/>
    </w:rPr>
  </w:style>
  <w:style w:type="paragraph" w:customStyle="1" w:styleId="TempNormal">
    <w:name w:val="TempNormal"/>
    <w:basedOn w:val="Normal"/>
    <w:rsid w:val="0046615C"/>
    <w:pPr>
      <w:spacing w:before="60" w:after="60"/>
      <w:jc w:val="both"/>
    </w:pPr>
    <w:rPr>
      <w:rFonts w:ascii="Arial" w:eastAsia="Times New Roman" w:hAnsi="Arial" w:cs="Arial"/>
    </w:rPr>
  </w:style>
  <w:style w:type="paragraph" w:styleId="BalloonText">
    <w:name w:val="Balloon Text"/>
    <w:basedOn w:val="Normal"/>
    <w:link w:val="BalloonTextChar"/>
    <w:uiPriority w:val="99"/>
    <w:semiHidden/>
    <w:unhideWhenUsed/>
    <w:rsid w:val="00F568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85F"/>
    <w:rPr>
      <w:rFonts w:ascii="Times New Roman" w:hAnsi="Times New Roman" w:cs="Times New Roman"/>
      <w:sz w:val="18"/>
      <w:szCs w:val="18"/>
    </w:rPr>
  </w:style>
  <w:style w:type="paragraph" w:styleId="Header">
    <w:name w:val="header"/>
    <w:basedOn w:val="Normal"/>
    <w:link w:val="HeaderChar"/>
    <w:uiPriority w:val="99"/>
    <w:unhideWhenUsed/>
    <w:rsid w:val="00F5685F"/>
    <w:pPr>
      <w:tabs>
        <w:tab w:val="center" w:pos="4680"/>
        <w:tab w:val="right" w:pos="9360"/>
      </w:tabs>
    </w:pPr>
  </w:style>
  <w:style w:type="character" w:customStyle="1" w:styleId="HeaderChar">
    <w:name w:val="Header Char"/>
    <w:basedOn w:val="DefaultParagraphFont"/>
    <w:link w:val="Header"/>
    <w:uiPriority w:val="99"/>
    <w:rsid w:val="00F5685F"/>
  </w:style>
  <w:style w:type="paragraph" w:styleId="Footer">
    <w:name w:val="footer"/>
    <w:basedOn w:val="Normal"/>
    <w:link w:val="FooterChar"/>
    <w:uiPriority w:val="99"/>
    <w:unhideWhenUsed/>
    <w:rsid w:val="00F5685F"/>
    <w:pPr>
      <w:tabs>
        <w:tab w:val="center" w:pos="4680"/>
        <w:tab w:val="right" w:pos="9360"/>
      </w:tabs>
    </w:pPr>
  </w:style>
  <w:style w:type="character" w:customStyle="1" w:styleId="FooterChar">
    <w:name w:val="Footer Char"/>
    <w:basedOn w:val="DefaultParagraphFont"/>
    <w:link w:val="Footer"/>
    <w:uiPriority w:val="99"/>
    <w:rsid w:val="00F5685F"/>
  </w:style>
  <w:style w:type="character" w:styleId="PageNumber">
    <w:name w:val="page number"/>
    <w:basedOn w:val="DefaultParagraphFont"/>
    <w:uiPriority w:val="99"/>
    <w:semiHidden/>
    <w:unhideWhenUsed/>
    <w:rsid w:val="00F5685F"/>
  </w:style>
  <w:style w:type="table" w:styleId="TableGrid">
    <w:name w:val="Table Grid"/>
    <w:basedOn w:val="TableNormal"/>
    <w:uiPriority w:val="39"/>
    <w:rsid w:val="0047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40A49"/>
    <w:pPr>
      <w:widowControl w:val="0"/>
      <w:jc w:val="both"/>
    </w:pPr>
    <w:rPr>
      <w:rFonts w:ascii="Arial" w:eastAsia="Times New Roman" w:hAnsi="Arial" w:cs="Times New Roman"/>
      <w:snapToGrid w:val="0"/>
      <w:szCs w:val="20"/>
      <w:lang w:val="en-US"/>
    </w:rPr>
  </w:style>
  <w:style w:type="character" w:customStyle="1" w:styleId="BodyTextChar">
    <w:name w:val="Body Text Char"/>
    <w:basedOn w:val="DefaultParagraphFont"/>
    <w:link w:val="BodyText"/>
    <w:semiHidden/>
    <w:rsid w:val="00E40A49"/>
    <w:rPr>
      <w:rFonts w:ascii="Arial" w:eastAsia="Times New Roman" w:hAnsi="Arial" w:cs="Times New Roman"/>
      <w:snapToGrid w:val="0"/>
      <w:szCs w:val="20"/>
      <w:lang w:val="en-US"/>
    </w:rPr>
  </w:style>
  <w:style w:type="paragraph" w:customStyle="1" w:styleId="Level1">
    <w:name w:val="Level 1"/>
    <w:basedOn w:val="Normal"/>
    <w:rsid w:val="00DA4636"/>
    <w:pPr>
      <w:widowControl w:val="0"/>
      <w:ind w:left="720" w:hanging="720"/>
    </w:pPr>
    <w:rPr>
      <w:rFonts w:ascii="Times New Roman" w:eastAsia="Times New Roman" w:hAnsi="Times New Roman"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37476">
      <w:bodyDiv w:val="1"/>
      <w:marLeft w:val="0"/>
      <w:marRight w:val="0"/>
      <w:marTop w:val="0"/>
      <w:marBottom w:val="0"/>
      <w:divBdr>
        <w:top w:val="none" w:sz="0" w:space="0" w:color="auto"/>
        <w:left w:val="none" w:sz="0" w:space="0" w:color="auto"/>
        <w:bottom w:val="none" w:sz="0" w:space="0" w:color="auto"/>
        <w:right w:val="none" w:sz="0" w:space="0" w:color="auto"/>
      </w:divBdr>
    </w:div>
    <w:div w:id="1021971819">
      <w:bodyDiv w:val="1"/>
      <w:marLeft w:val="0"/>
      <w:marRight w:val="0"/>
      <w:marTop w:val="0"/>
      <w:marBottom w:val="0"/>
      <w:divBdr>
        <w:top w:val="none" w:sz="0" w:space="0" w:color="auto"/>
        <w:left w:val="none" w:sz="0" w:space="0" w:color="auto"/>
        <w:bottom w:val="none" w:sz="0" w:space="0" w:color="auto"/>
        <w:right w:val="none" w:sz="0" w:space="0" w:color="auto"/>
      </w:divBdr>
    </w:div>
    <w:div w:id="1082219992">
      <w:bodyDiv w:val="1"/>
      <w:marLeft w:val="0"/>
      <w:marRight w:val="0"/>
      <w:marTop w:val="0"/>
      <w:marBottom w:val="0"/>
      <w:divBdr>
        <w:top w:val="none" w:sz="0" w:space="0" w:color="auto"/>
        <w:left w:val="none" w:sz="0" w:space="0" w:color="auto"/>
        <w:bottom w:val="none" w:sz="0" w:space="0" w:color="auto"/>
        <w:right w:val="none" w:sz="0" w:space="0" w:color="auto"/>
      </w:divBdr>
    </w:div>
    <w:div w:id="1241677742">
      <w:bodyDiv w:val="1"/>
      <w:marLeft w:val="0"/>
      <w:marRight w:val="0"/>
      <w:marTop w:val="0"/>
      <w:marBottom w:val="0"/>
      <w:divBdr>
        <w:top w:val="none" w:sz="0" w:space="0" w:color="auto"/>
        <w:left w:val="none" w:sz="0" w:space="0" w:color="auto"/>
        <w:bottom w:val="none" w:sz="0" w:space="0" w:color="auto"/>
        <w:right w:val="none" w:sz="0" w:space="0" w:color="auto"/>
      </w:divBdr>
    </w:div>
    <w:div w:id="1585725890">
      <w:bodyDiv w:val="1"/>
      <w:marLeft w:val="0"/>
      <w:marRight w:val="0"/>
      <w:marTop w:val="0"/>
      <w:marBottom w:val="0"/>
      <w:divBdr>
        <w:top w:val="none" w:sz="0" w:space="0" w:color="auto"/>
        <w:left w:val="none" w:sz="0" w:space="0" w:color="auto"/>
        <w:bottom w:val="none" w:sz="0" w:space="0" w:color="auto"/>
        <w:right w:val="none" w:sz="0" w:space="0" w:color="auto"/>
      </w:divBdr>
    </w:div>
    <w:div w:id="1942300204">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5D9FD0E237C74C961E3FDD77C91F95" ma:contentTypeVersion="19" ma:contentTypeDescription="Create a new document." ma:contentTypeScope="" ma:versionID="ce859fd20fc4820c44a0c59b2846e9d6">
  <xsd:schema xmlns:xsd="http://www.w3.org/2001/XMLSchema" xmlns:xs="http://www.w3.org/2001/XMLSchema" xmlns:p="http://schemas.microsoft.com/office/2006/metadata/properties" xmlns:ns2="62be9a14-c9c4-4db2-aec0-535e5c01d8b3" xmlns:ns3="4d5d1212-afa6-47f8-94f0-59ad0da6d4d7" targetNamespace="http://schemas.microsoft.com/office/2006/metadata/properties" ma:root="true" ma:fieldsID="bb479a3e2ac0bb10af41fd7cfaa4406b" ns2:_="" ns3:_="">
    <xsd:import namespace="62be9a14-c9c4-4db2-aec0-535e5c01d8b3"/>
    <xsd:import namespace="4d5d1212-afa6-47f8-94f0-59ad0da6d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Imag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e9a14-c9c4-4db2-aec0-535e5c01d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e463ed-b70e-4b8a-81be-bcdfa2e2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d1212-afa6-47f8-94f0-59ad0da6d4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44d405-8908-4689-91d8-1b0ec1ab6253}" ma:internalName="TaxCatchAll" ma:showField="CatchAllData" ma:web="4d5d1212-afa6-47f8-94f0-59ad0da6d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5d1212-afa6-47f8-94f0-59ad0da6d4d7" xsi:nil="true"/>
    <lcf76f155ced4ddcb4097134ff3c332f xmlns="62be9a14-c9c4-4db2-aec0-535e5c01d8b3">
      <Terms xmlns="http://schemas.microsoft.com/office/infopath/2007/PartnerControls"/>
    </lcf76f155ced4ddcb4097134ff3c332f>
    <Image xmlns="62be9a14-c9c4-4db2-aec0-535e5c01d8b3" xsi:nil="true"/>
  </documentManagement>
</p:properties>
</file>

<file path=customXml/itemProps1.xml><?xml version="1.0" encoding="utf-8"?>
<ds:datastoreItem xmlns:ds="http://schemas.openxmlformats.org/officeDocument/2006/customXml" ds:itemID="{C681EC7E-1280-4962-A41D-0FA00EF8C73B}">
  <ds:schemaRefs>
    <ds:schemaRef ds:uri="http://schemas.openxmlformats.org/officeDocument/2006/bibliography"/>
  </ds:schemaRefs>
</ds:datastoreItem>
</file>

<file path=customXml/itemProps2.xml><?xml version="1.0" encoding="utf-8"?>
<ds:datastoreItem xmlns:ds="http://schemas.openxmlformats.org/officeDocument/2006/customXml" ds:itemID="{73409A82-27E6-4ACA-A696-7D4074E90C00}"/>
</file>

<file path=customXml/itemProps3.xml><?xml version="1.0" encoding="utf-8"?>
<ds:datastoreItem xmlns:ds="http://schemas.openxmlformats.org/officeDocument/2006/customXml" ds:itemID="{6B68AEF3-40CC-4740-9B8F-770F1E01D4B6}"/>
</file>

<file path=customXml/itemProps4.xml><?xml version="1.0" encoding="utf-8"?>
<ds:datastoreItem xmlns:ds="http://schemas.openxmlformats.org/officeDocument/2006/customXml" ds:itemID="{5C98725E-17CE-4907-8AF0-9CDCFD44C927}"/>
</file>

<file path=docMetadata/LabelInfo.xml><?xml version="1.0" encoding="utf-8"?>
<clbl:labelList xmlns:clbl="http://schemas.microsoft.com/office/2020/mipLabelMetadata">
  <clbl:label id="{440ab2c6-92e3-4ec9-a5ff-4ce96162f3f6}" enabled="0" method="" siteId="{440ab2c6-92e3-4ec9-a5ff-4ce96162f3f6}"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Jenkins</dc:creator>
  <cp:keywords/>
  <dc:description/>
  <cp:lastModifiedBy>Tim Astley</cp:lastModifiedBy>
  <cp:revision>9</cp:revision>
  <cp:lastPrinted>2020-03-03T14:24:00Z</cp:lastPrinted>
  <dcterms:created xsi:type="dcterms:W3CDTF">2025-03-11T16:53:00Z</dcterms:created>
  <dcterms:modified xsi:type="dcterms:W3CDTF">2025-03-11T16:58:00Z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0x010100095D9FD0E237C74C961E3FDD77C91F95</vt:lpwstr>
  </property>
</Properties>
</file>